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B16" w:rsidRDefault="00D90B16" w:rsidP="00D90B16">
      <w:pPr>
        <w:spacing w:after="360" w:line="240" w:lineRule="auto"/>
        <w:jc w:val="center"/>
        <w:rPr>
          <w:sz w:val="32"/>
          <w:szCs w:val="32"/>
        </w:rPr>
      </w:pPr>
      <w:r w:rsidRPr="00D90B16">
        <w:rPr>
          <w:b/>
          <w:sz w:val="32"/>
          <w:szCs w:val="32"/>
        </w:rPr>
        <w:t>Dodatek č. 2 ke Směrnici č. 5/2017 – Školní řád Mateřské školy</w:t>
      </w:r>
      <w:r w:rsidRPr="00D90B16">
        <w:rPr>
          <w:sz w:val="32"/>
          <w:szCs w:val="32"/>
        </w:rPr>
        <w:t xml:space="preserve"> </w:t>
      </w:r>
      <w:r w:rsidRPr="00D90B16">
        <w:rPr>
          <w:b/>
          <w:sz w:val="32"/>
          <w:szCs w:val="32"/>
        </w:rPr>
        <w:t>v Mouchnicích</w:t>
      </w:r>
      <w:r w:rsidRPr="00D90B16">
        <w:rPr>
          <w:sz w:val="32"/>
          <w:szCs w:val="32"/>
        </w:rPr>
        <w:t xml:space="preserve"> </w:t>
      </w:r>
    </w:p>
    <w:p w:rsidR="00D90B16" w:rsidRPr="00D90B16" w:rsidRDefault="00D90B16" w:rsidP="00D90B16">
      <w:pPr>
        <w:spacing w:after="360" w:line="240" w:lineRule="auto"/>
        <w:jc w:val="center"/>
        <w:rPr>
          <w:rFonts w:eastAsia="Times New Roman" w:cstheme="minorHAnsi"/>
          <w:b/>
          <w:bCs/>
          <w:sz w:val="32"/>
          <w:szCs w:val="32"/>
          <w:lang w:eastAsia="cs-CZ"/>
        </w:rPr>
      </w:pPr>
      <w:r w:rsidRPr="00D90B16">
        <w:rPr>
          <w:sz w:val="32"/>
          <w:szCs w:val="32"/>
        </w:rPr>
        <w:t xml:space="preserve">vypracovaný na základě manuálu o </w:t>
      </w:r>
      <w:r w:rsidRPr="00D90B16">
        <w:rPr>
          <w:rFonts w:eastAsia="Times New Roman" w:cstheme="minorHAnsi"/>
          <w:bCs/>
          <w:sz w:val="32"/>
          <w:szCs w:val="32"/>
          <w:lang w:eastAsia="cs-CZ"/>
        </w:rPr>
        <w:t xml:space="preserve">provozu škol a školských zařízení ve školním roce 2020/2021 </w:t>
      </w:r>
      <w:r w:rsidRPr="00D90B16">
        <w:rPr>
          <w:rFonts w:eastAsia="Times New Roman" w:cstheme="minorHAnsi"/>
          <w:bCs/>
          <w:sz w:val="32"/>
          <w:szCs w:val="32"/>
          <w:lang w:eastAsia="cs-CZ"/>
        </w:rPr>
        <w:br/>
        <w:t>vzhledem ke covid-19</w:t>
      </w:r>
    </w:p>
    <w:p w:rsidR="00EE192C" w:rsidRPr="001B5099" w:rsidRDefault="00D90B16" w:rsidP="00D90B16">
      <w:pPr>
        <w:pStyle w:val="Odstavecseseznamem"/>
        <w:numPr>
          <w:ilvl w:val="0"/>
          <w:numId w:val="1"/>
        </w:numPr>
        <w:rPr>
          <w:b/>
          <w:sz w:val="24"/>
          <w:szCs w:val="24"/>
        </w:rPr>
      </w:pPr>
      <w:r w:rsidRPr="001B5099">
        <w:rPr>
          <w:b/>
          <w:sz w:val="24"/>
          <w:szCs w:val="24"/>
        </w:rPr>
        <w:t>Čl. 2 povinné předškolní vzdělávání doplněn o bod 2. 11</w:t>
      </w:r>
    </w:p>
    <w:p w:rsidR="00D90B16" w:rsidRPr="00D90B16" w:rsidRDefault="00D90B16" w:rsidP="00D90B16">
      <w:pPr>
        <w:pStyle w:val="Odstavecseseznamem"/>
        <w:numPr>
          <w:ilvl w:val="0"/>
          <w:numId w:val="4"/>
        </w:numPr>
      </w:pPr>
      <w:r w:rsidRPr="00BE0936">
        <w:rPr>
          <w:rStyle w:val="normaltextrun1"/>
          <w:rFonts w:cstheme="minorHAnsi"/>
          <w:b/>
          <w:sz w:val="23"/>
          <w:szCs w:val="23"/>
        </w:rPr>
        <w:t>Škola poskytuje vzdělávání distančním způsobem, pokud je</w:t>
      </w:r>
      <w:r w:rsidRPr="00BE0936">
        <w:rPr>
          <w:rStyle w:val="normaltextrun1"/>
          <w:rFonts w:cstheme="minorHAnsi"/>
          <w:sz w:val="23"/>
          <w:szCs w:val="23"/>
        </w:rPr>
        <w:t xml:space="preserve"> v důsledku krizových nebo mimořádných opatření </w:t>
      </w:r>
      <w:r w:rsidRPr="004D538F">
        <w:rPr>
          <w:rStyle w:val="normaltextrun1"/>
          <w:rFonts w:cstheme="minorHAnsi"/>
          <w:i/>
          <w:sz w:val="23"/>
          <w:szCs w:val="23"/>
        </w:rPr>
        <w:t xml:space="preserve">(například mimořádným opatřením KHS nebo plošným opatřením </w:t>
      </w:r>
      <w:r w:rsidRPr="004D538F">
        <w:rPr>
          <w:rStyle w:val="spellingerror"/>
          <w:rFonts w:cstheme="minorHAnsi"/>
          <w:i/>
          <w:sz w:val="23"/>
          <w:szCs w:val="23"/>
        </w:rPr>
        <w:t>MZd)</w:t>
      </w:r>
      <w:r w:rsidRPr="009105AF">
        <w:rPr>
          <w:rStyle w:val="normaltextrun1"/>
          <w:rFonts w:cstheme="minorHAnsi"/>
          <w:sz w:val="23"/>
          <w:szCs w:val="23"/>
        </w:rPr>
        <w:t xml:space="preserve"> nebo z důvodu nařízen</w:t>
      </w:r>
      <w:r w:rsidRPr="00F41953">
        <w:rPr>
          <w:rStyle w:val="normaltextrun1"/>
          <w:rFonts w:cstheme="minorHAnsi"/>
          <w:sz w:val="23"/>
          <w:szCs w:val="23"/>
        </w:rPr>
        <w:t xml:space="preserve">í karantény </w:t>
      </w:r>
      <w:r w:rsidRPr="003C2C11">
        <w:rPr>
          <w:rStyle w:val="normaltextrun1"/>
          <w:rFonts w:cstheme="minorHAnsi"/>
          <w:b/>
          <w:bCs/>
          <w:sz w:val="23"/>
          <w:szCs w:val="23"/>
        </w:rPr>
        <w:t xml:space="preserve">znemožněna osobní přítomnost ve škole </w:t>
      </w:r>
      <w:r w:rsidRPr="003A6170">
        <w:rPr>
          <w:rStyle w:val="normaltextrun1"/>
          <w:rFonts w:cstheme="minorHAnsi"/>
          <w:b/>
          <w:bCs/>
          <w:sz w:val="23"/>
          <w:szCs w:val="23"/>
        </w:rPr>
        <w:t>více než poloviny</w:t>
      </w:r>
      <w:r w:rsidRPr="00BE0936">
        <w:rPr>
          <w:rStyle w:val="normaltextrun1"/>
          <w:rFonts w:cstheme="minorHAnsi"/>
          <w:b/>
          <w:bCs/>
          <w:sz w:val="23"/>
          <w:szCs w:val="23"/>
        </w:rPr>
        <w:t xml:space="preserve"> dětí</w:t>
      </w:r>
      <w:r>
        <w:rPr>
          <w:rStyle w:val="normaltextrun1"/>
          <w:rFonts w:cstheme="minorHAnsi"/>
          <w:b/>
          <w:bCs/>
          <w:sz w:val="23"/>
          <w:szCs w:val="23"/>
        </w:rPr>
        <w:t xml:space="preserve">. </w:t>
      </w:r>
      <w:r w:rsidRPr="00D90B16">
        <w:t>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Prezenční výuka dotčených dětí přechází na výuku distančním způsobem (s ohledem na jejich podmínky pro distanční vzdělávání). Ostatní děti</w:t>
      </w:r>
      <w:r>
        <w:t xml:space="preserve">, </w:t>
      </w:r>
      <w:r w:rsidRPr="00D90B16">
        <w:t>kterých se zákaz nedotkne, pokračují v prezenčním vzdělávání. Preferuje se, aby zároveň zůstávali součástí jedné skupiny.</w:t>
      </w:r>
    </w:p>
    <w:p w:rsidR="00D90B16" w:rsidRPr="0088021E" w:rsidRDefault="00D90B16" w:rsidP="00D90B16">
      <w:pPr>
        <w:pStyle w:val="Odstavecseseznamem"/>
        <w:numPr>
          <w:ilvl w:val="0"/>
          <w:numId w:val="4"/>
        </w:numPr>
      </w:pPr>
      <w:r w:rsidRPr="0088021E">
        <w:t xml:space="preserve">U dětí mateřských škol se povinnost </w:t>
      </w:r>
      <w:r w:rsidR="0088021E" w:rsidRPr="0088021E">
        <w:t>distančně vzdělávat</w:t>
      </w:r>
      <w:r w:rsidR="0088021E" w:rsidRPr="0088021E">
        <w:t xml:space="preserve"> </w:t>
      </w:r>
      <w:r w:rsidRPr="0088021E">
        <w:t xml:space="preserve">týká dětí, pro které je předškolní vzdělávání povinné. </w:t>
      </w:r>
    </w:p>
    <w:p w:rsidR="00D90B16" w:rsidRPr="00D90B16" w:rsidRDefault="00D90B16" w:rsidP="00D90B16">
      <w:pPr>
        <w:pStyle w:val="Odstavecseseznamem"/>
        <w:numPr>
          <w:ilvl w:val="0"/>
          <w:numId w:val="4"/>
        </w:numPr>
      </w:pPr>
      <w:bookmarkStart w:id="0" w:name="_GoBack"/>
      <w:bookmarkEnd w:id="0"/>
      <w:r w:rsidRPr="00D90B16">
        <w:t>Škola je povinna přizpůsobit distanční vzdělávání včetně hodnocení podmínkám dětí.</w:t>
      </w:r>
    </w:p>
    <w:p w:rsidR="00D90B16" w:rsidRDefault="00D90B16" w:rsidP="00D90B16">
      <w:pPr>
        <w:pStyle w:val="Odstavecseseznamem"/>
        <w:numPr>
          <w:ilvl w:val="0"/>
          <w:numId w:val="4"/>
        </w:numPr>
      </w:pPr>
      <w:r w:rsidRPr="00D90B16">
        <w:t>V ostatních případech škola nemá povinnost poskytovat vzdělávání distančním způsobem. Škola pak postupuje obdobně jako v běžné situaci, kdy děti nejsou přítomni ve škole. Doporučuje se však, pokud to organizační možnosti školy dovolí, udržovat alespoň částečně distanční vzdělávání dotčených dětí</w:t>
      </w:r>
      <w:r>
        <w:t xml:space="preserve"> </w:t>
      </w:r>
      <w:r w:rsidRPr="00D90B16">
        <w:t>a to na základě jejich dobrovolnosti a s ohledem na jejich individuální podmínky. </w:t>
      </w:r>
    </w:p>
    <w:p w:rsidR="001B5099" w:rsidRDefault="001B5099" w:rsidP="001B5099">
      <w:pPr>
        <w:ind w:left="360"/>
      </w:pPr>
    </w:p>
    <w:p w:rsidR="008B1E13" w:rsidRDefault="001B5099" w:rsidP="001B5099">
      <w:pPr>
        <w:pStyle w:val="Odstavecseseznamem"/>
        <w:numPr>
          <w:ilvl w:val="0"/>
          <w:numId w:val="1"/>
        </w:numPr>
        <w:rPr>
          <w:b/>
          <w:sz w:val="24"/>
          <w:szCs w:val="24"/>
        </w:rPr>
      </w:pPr>
      <w:r w:rsidRPr="001B5099">
        <w:rPr>
          <w:b/>
          <w:sz w:val="24"/>
          <w:szCs w:val="24"/>
        </w:rPr>
        <w:t xml:space="preserve">Čl. </w:t>
      </w:r>
      <w:r w:rsidR="002D1986">
        <w:rPr>
          <w:b/>
          <w:sz w:val="24"/>
          <w:szCs w:val="24"/>
        </w:rPr>
        <w:t>20</w:t>
      </w:r>
      <w:r w:rsidRPr="001B5099">
        <w:rPr>
          <w:b/>
          <w:sz w:val="24"/>
          <w:szCs w:val="24"/>
        </w:rPr>
        <w:t xml:space="preserve"> Konkretizace způsobu omlouvání dětí zákonnými zástupci z každodenního vzdělávání a způsobu informování o jejich zdravotním stavu</w:t>
      </w:r>
      <w:r w:rsidR="002D1986">
        <w:rPr>
          <w:b/>
          <w:sz w:val="24"/>
          <w:szCs w:val="24"/>
        </w:rPr>
        <w:t xml:space="preserve"> se doplňuje </w:t>
      </w:r>
    </w:p>
    <w:p w:rsidR="001B5099" w:rsidRDefault="002D1986" w:rsidP="008B1E13">
      <w:pPr>
        <w:pStyle w:val="Odstavecseseznamem"/>
        <w:ind w:left="644"/>
        <w:rPr>
          <w:b/>
          <w:sz w:val="24"/>
          <w:szCs w:val="24"/>
        </w:rPr>
      </w:pPr>
      <w:r>
        <w:rPr>
          <w:b/>
          <w:sz w:val="24"/>
          <w:szCs w:val="24"/>
        </w:rPr>
        <w:t>o bod 20.4.</w:t>
      </w:r>
      <w:r w:rsidR="008B1E13">
        <w:rPr>
          <w:b/>
          <w:sz w:val="24"/>
          <w:szCs w:val="24"/>
        </w:rPr>
        <w:t xml:space="preserve"> – hygienická a protiepidemická opatření COVID - 19</w:t>
      </w:r>
    </w:p>
    <w:p w:rsidR="002D1986" w:rsidRDefault="002D1986" w:rsidP="002D1986">
      <w:pPr>
        <w:pStyle w:val="Odstavecseseznamem"/>
        <w:numPr>
          <w:ilvl w:val="0"/>
          <w:numId w:val="13"/>
        </w:numPr>
      </w:pPr>
      <w:r w:rsidRPr="002D1986">
        <w:t>V co nejkratším čase po příchodu do budovy si každý důkladně 20 až 30 sekund umyje ruce teplou vodou a mýdlem v dávkovači, popřípadě provede dezinfekci rukou, a následně dodržuje hygienu rukou po celou dobu svého pobytu ve škole. Škola na nutnost takového postupu opakovaně upozorňuje.</w:t>
      </w:r>
    </w:p>
    <w:p w:rsidR="002D1986" w:rsidRDefault="002D1986" w:rsidP="002D1986">
      <w:pPr>
        <w:pStyle w:val="Odstavecseseznamem"/>
        <w:numPr>
          <w:ilvl w:val="0"/>
          <w:numId w:val="13"/>
        </w:numPr>
      </w:pPr>
      <w:r>
        <w:t>Zákonní zástupci se v prostorách školy pohybují jen po dobu nezbytně nutnou, dítě učitelce předávají ve dveřích do tříd, do třídy nevstupují.</w:t>
      </w:r>
    </w:p>
    <w:p w:rsidR="002D1986" w:rsidRDefault="002D1986" w:rsidP="002D1986">
      <w:pPr>
        <w:pStyle w:val="Odstavecseseznamem"/>
        <w:numPr>
          <w:ilvl w:val="0"/>
          <w:numId w:val="13"/>
        </w:numPr>
      </w:pPr>
      <w:r>
        <w:t>Zákonní zástupci dítěti přinesou do školy ochrannou roušku, pro případ nákazy.</w:t>
      </w:r>
    </w:p>
    <w:p w:rsidR="002D1986" w:rsidRPr="002D1986" w:rsidRDefault="002D1986" w:rsidP="002D1986">
      <w:pPr>
        <w:pStyle w:val="Odstavecseseznamem"/>
        <w:numPr>
          <w:ilvl w:val="0"/>
          <w:numId w:val="13"/>
        </w:numPr>
      </w:pPr>
      <w:r w:rsidRPr="002D1986">
        <w:t xml:space="preserve">Školy mají povinnost předcházet vzniku a šíření infekčních nemocí, včetně covid-19. Tuto povinnost naplňují podle zákona o ochraně veřejného zdraví tím, že jsou povinny zajistit „oddělení dítěte nebo mladistvého, kteří vykazují známky akutního onemocnění, od ostatních dětí a mladistvých a zajistit pro ně dohled zletilé fyzické osoby (§7 odst. 3 zákona o ochraně veřejného zdraví).  </w:t>
      </w:r>
      <w:r>
        <w:t>Pro tyto účely je vyhrazena místnost archivu školy. Dohledem je určena školnice školy.</w:t>
      </w:r>
    </w:p>
    <w:p w:rsidR="002D1986" w:rsidRPr="002D1986" w:rsidRDefault="002D1986" w:rsidP="002D1986">
      <w:pPr>
        <w:pStyle w:val="Odstavecseseznamem"/>
        <w:numPr>
          <w:ilvl w:val="0"/>
          <w:numId w:val="13"/>
        </w:numPr>
      </w:pPr>
      <w:bookmarkStart w:id="1" w:name="_Hlk48400035"/>
      <w:r w:rsidRPr="002D1986">
        <w:t xml:space="preserve">Škola nemá povinnost aktivně zjišťovat u jednotlivých dětí příznaky infekčního onemocnění </w:t>
      </w:r>
      <w:bookmarkStart w:id="2" w:name="_Hlk48410671"/>
      <w:r w:rsidRPr="002D1986">
        <w:t xml:space="preserve">(jako je např. zvýšená teplota, horečka, kašel, rýma, dušnost, bolest v krku, bolest hlavy, bolesti svalů a </w:t>
      </w:r>
      <w:r w:rsidRPr="002D1986">
        <w:lastRenderedPageBreak/>
        <w:t>kloubů, průjem, ztráta chuti a čichu apod.),</w:t>
      </w:r>
      <w:bookmarkEnd w:id="2"/>
      <w:r w:rsidRPr="002D1986">
        <w:t xml:space="preserve"> ale je vhodné těmto příznakům věnovat zvýšenou míru pozornosti a při jejich zjištění (objevení) je nutné volit tento postup:</w:t>
      </w:r>
    </w:p>
    <w:bookmarkEnd w:id="1"/>
    <w:p w:rsidR="008B1E13" w:rsidRPr="008B1E13" w:rsidRDefault="008B1E13" w:rsidP="008B1E13">
      <w:pPr>
        <w:pStyle w:val="Odstavecseseznamem"/>
        <w:numPr>
          <w:ilvl w:val="0"/>
          <w:numId w:val="13"/>
        </w:numPr>
      </w:pPr>
      <w:r w:rsidRPr="008B1E13">
        <w:rPr>
          <w:b/>
        </w:rPr>
        <w:t>příznaky jsou patrné již při příchodu dítěte do školy</w:t>
      </w:r>
      <w:r w:rsidR="004E52A0">
        <w:t xml:space="preserve"> – dítě</w:t>
      </w:r>
      <w:r w:rsidRPr="008B1E13">
        <w:t xml:space="preserve"> není vpuštěn</w:t>
      </w:r>
      <w:r w:rsidR="004E52A0">
        <w:t>o</w:t>
      </w:r>
      <w:r w:rsidRPr="008B1E13">
        <w:t xml:space="preserve"> do bu</w:t>
      </w:r>
      <w:r w:rsidR="004E52A0">
        <w:t xml:space="preserve">dovy školy; v případě dítěte </w:t>
      </w:r>
      <w:r w:rsidRPr="008B1E13">
        <w:t>za podmínky, že je přítomen jeho zákonný zástupce,</w:t>
      </w:r>
    </w:p>
    <w:p w:rsidR="008B1E13" w:rsidRPr="008B1E13" w:rsidRDefault="008B1E13" w:rsidP="008B1E13">
      <w:pPr>
        <w:pStyle w:val="Odstavecseseznamem"/>
        <w:numPr>
          <w:ilvl w:val="0"/>
          <w:numId w:val="13"/>
        </w:numPr>
      </w:pPr>
      <w:r w:rsidRPr="008B1E13">
        <w:rPr>
          <w:b/>
        </w:rPr>
        <w:t>příznaky jsou patrné již při příchodu dítěte</w:t>
      </w:r>
      <w:r w:rsidRPr="008B1E13">
        <w:t xml:space="preserve"> do školy a není pří</w:t>
      </w:r>
      <w:r w:rsidR="004E52A0">
        <w:t xml:space="preserve">tomen zákonný zástupce dítěte </w:t>
      </w:r>
      <w:r w:rsidRPr="008B1E13">
        <w:t xml:space="preserve">– tuto skutečnost oznámit zákonnému zástupci neprodleně </w:t>
      </w:r>
      <w:r w:rsidRPr="008B1E13">
        <w:br/>
        <w:t xml:space="preserve">a informovat ho o nutnosti bezodkladného vyzvednutí/převzetí/odchodu ze školy; pokud toto není možné, postupuje se podle následujícího bodu, </w:t>
      </w:r>
    </w:p>
    <w:p w:rsidR="008B1E13" w:rsidRDefault="008B1E13" w:rsidP="008B1E13">
      <w:pPr>
        <w:pStyle w:val="Odstavecseseznamem"/>
        <w:numPr>
          <w:ilvl w:val="1"/>
          <w:numId w:val="13"/>
        </w:numPr>
      </w:pPr>
      <w:r w:rsidRPr="008B1E13">
        <w:rPr>
          <w:b/>
        </w:rPr>
        <w:t>příznaky se vyskytnou, jsou patrné v průběhu přítomnosti dítěte</w:t>
      </w:r>
      <w:r w:rsidRPr="008B1E13">
        <w:t xml:space="preserve"> ve škole; neprodleně dojde k poskytnutí roušky a umístění do předem připravené samostatné místnosti nebo k jinému způsobu izolace od ostatních přítomných ve škole a současně informování zákonného zástupce dítěte s ohledem na bezodkladné vyzvednutí dítěte ze školy; </w:t>
      </w:r>
    </w:p>
    <w:p w:rsidR="008B1E13" w:rsidRPr="008B1E13" w:rsidRDefault="008B1E13" w:rsidP="008B1E13">
      <w:pPr>
        <w:pStyle w:val="Odstavecseseznamem"/>
        <w:numPr>
          <w:ilvl w:val="1"/>
          <w:numId w:val="13"/>
        </w:numPr>
      </w:pPr>
      <w:r w:rsidRPr="008B1E13">
        <w:t xml:space="preserve">Ve všech uvedených případech škola informuje zákonného zástupce, o tom, že má telefonicky kontaktovat praktického lékaře, který rozhodne o dalším postupu. </w:t>
      </w:r>
    </w:p>
    <w:p w:rsidR="008B1E13" w:rsidRPr="004444CB" w:rsidRDefault="008B1E13" w:rsidP="008B1E13">
      <w:pPr>
        <w:rPr>
          <w:rStyle w:val="normaltextrun1"/>
          <w:rFonts w:cstheme="minorHAnsi"/>
          <w:sz w:val="23"/>
          <w:szCs w:val="23"/>
        </w:rPr>
      </w:pPr>
      <w:r w:rsidRPr="008B1E13">
        <w:t>V izolaci pobývá</w:t>
      </w:r>
      <w:r>
        <w:t xml:space="preserve"> dítě </w:t>
      </w:r>
      <w:r w:rsidRPr="008B1E13">
        <w:t>do d</w:t>
      </w:r>
      <w:r>
        <w:t xml:space="preserve">oby jeho převzetí zákonným zástupcem. </w:t>
      </w:r>
      <w:r w:rsidRPr="008B1E13">
        <w:t xml:space="preserve">Při péči o nemocného nebo podezřelého z nákazy je nutné použít ochranné osobní pomůcky </w:t>
      </w:r>
      <w:r>
        <w:t>dítětem</w:t>
      </w:r>
      <w:r w:rsidRPr="008B1E13">
        <w:t xml:space="preserve"> i zaměstnancem školy. Prostor izolace musí být dobře udržovatelný a dezinfikovatelný, přirozeně větratelný oknem. Je ideální, pokud je tento prostor vybavený umyvadlem na mytí rukou s přívodem tekoucí teplé a studené pitné vody, včetně vybavení mýdlem v dávkovači, zásobníkem na jednorázové ručníky a dezinfekcí na ruce. Prostor nesmí být průchozí do jiné využívané místnosti, která je mimo izolační režim. Pro účely izolace by měla být vytipovaná a označená samostatná toaleta, která se nachází v blízkosti izolační místnosti a ta nemá být v době využití izolace používána dalšími</w:t>
      </w:r>
      <w:r w:rsidRPr="004444CB">
        <w:t xml:space="preserve"> osobami.  </w:t>
      </w:r>
    </w:p>
    <w:p w:rsidR="008B1E13" w:rsidRPr="008B1E13" w:rsidRDefault="008B1E13" w:rsidP="008B1E13">
      <w:pPr>
        <w:pStyle w:val="Odstavecseseznamem"/>
        <w:numPr>
          <w:ilvl w:val="0"/>
          <w:numId w:val="17"/>
        </w:numPr>
        <w:rPr>
          <w:b/>
        </w:rPr>
      </w:pPr>
      <w:r w:rsidRPr="008B1E13">
        <w:rPr>
          <w:b/>
        </w:rPr>
        <w:t>Dítěti s přetrvávajícími příznaky infekčního onemocnění, které jsou projevem chronického onemocnění, včetně alergického onemocnění (rýma, kašel), je umožněn vstup do školy pouze v případě, prokáže-li, že netrpí infekční nemocí. Toto potvrzení vydá praktický lékař pro děti a dorost.</w:t>
      </w:r>
    </w:p>
    <w:p w:rsidR="002D1986" w:rsidRPr="002D1986" w:rsidRDefault="002D1986" w:rsidP="008B1E13">
      <w:pPr>
        <w:pStyle w:val="Odstavecseseznamem"/>
      </w:pPr>
    </w:p>
    <w:p w:rsidR="001B5099" w:rsidRDefault="001B5099" w:rsidP="001B5099">
      <w:pPr>
        <w:ind w:left="360"/>
      </w:pPr>
    </w:p>
    <w:p w:rsidR="001B5099" w:rsidRDefault="001B5099" w:rsidP="001B5099">
      <w:pPr>
        <w:pStyle w:val="Odstavecseseznamem"/>
        <w:numPr>
          <w:ilvl w:val="0"/>
          <w:numId w:val="1"/>
        </w:numPr>
        <w:rPr>
          <w:b/>
          <w:sz w:val="24"/>
          <w:szCs w:val="24"/>
        </w:rPr>
      </w:pPr>
      <w:r w:rsidRPr="001B5099">
        <w:rPr>
          <w:b/>
          <w:sz w:val="24"/>
          <w:szCs w:val="24"/>
        </w:rPr>
        <w:t>Čl.</w:t>
      </w:r>
      <w:r>
        <w:rPr>
          <w:b/>
          <w:sz w:val="24"/>
          <w:szCs w:val="24"/>
        </w:rPr>
        <w:t xml:space="preserve"> 21</w:t>
      </w:r>
      <w:r w:rsidRPr="001B5099">
        <w:rPr>
          <w:b/>
          <w:sz w:val="24"/>
          <w:szCs w:val="24"/>
        </w:rPr>
        <w:t xml:space="preserve"> úplata za vzdělávání se doplňuje o </w:t>
      </w:r>
      <w:r>
        <w:rPr>
          <w:b/>
          <w:sz w:val="24"/>
          <w:szCs w:val="24"/>
        </w:rPr>
        <w:t>bod 21.1.1</w:t>
      </w:r>
      <w:r w:rsidRPr="001B5099">
        <w:rPr>
          <w:b/>
          <w:sz w:val="24"/>
          <w:szCs w:val="24"/>
        </w:rPr>
        <w:t>:</w:t>
      </w:r>
    </w:p>
    <w:p w:rsidR="001B5099" w:rsidRPr="001B5099" w:rsidRDefault="001B5099" w:rsidP="001B5099">
      <w:pPr>
        <w:pStyle w:val="Odstavecseseznamem"/>
        <w:numPr>
          <w:ilvl w:val="0"/>
          <w:numId w:val="9"/>
        </w:numPr>
      </w:pPr>
      <w:r w:rsidRPr="001B5099">
        <w:t>Pokud je určitému dítěti nařízena karanténa a škola není uzavřena, jedná se o jeho omluvenou nepřítomnost ve škole a úplata se hradí.</w:t>
      </w:r>
    </w:p>
    <w:p w:rsidR="001B5099" w:rsidRPr="001B5099" w:rsidRDefault="001B5099" w:rsidP="001B5099">
      <w:pPr>
        <w:pStyle w:val="Odstavecseseznamem"/>
        <w:numPr>
          <w:ilvl w:val="0"/>
          <w:numId w:val="9"/>
        </w:numPr>
      </w:pPr>
      <w:r w:rsidRPr="001B5099">
        <w:t>Pokud na základě rozhodnutí KHS nebo MZd dojde k uzavření školy, platí u škol a školských zařízení veřejných zřizovatelů následující:</w:t>
      </w:r>
    </w:p>
    <w:p w:rsidR="001B5099" w:rsidRPr="001B5099" w:rsidRDefault="001B5099" w:rsidP="001B5099">
      <w:pPr>
        <w:pStyle w:val="Odstavecseseznamem"/>
        <w:numPr>
          <w:ilvl w:val="0"/>
          <w:numId w:val="9"/>
        </w:numPr>
      </w:pPr>
      <w:r w:rsidRPr="001B5099">
        <w:t>V mateřských školách stanoví ředitel školy maximální výši úplaty poměrně poníženou podle délky omezení nebo přerušení provozu, je-li délka omezení nebo přerušení provozu více než 5 dnů provozu, a to i v případě, že mateřská škola poskytuje vzdělávání distančním způsobem.</w:t>
      </w:r>
    </w:p>
    <w:p w:rsidR="001B5099" w:rsidRDefault="001B5099" w:rsidP="001B5099">
      <w:pPr>
        <w:rPr>
          <w:sz w:val="24"/>
          <w:szCs w:val="24"/>
        </w:rPr>
      </w:pPr>
    </w:p>
    <w:p w:rsidR="008B1E13" w:rsidRDefault="008B1E13" w:rsidP="001B5099">
      <w:pPr>
        <w:rPr>
          <w:sz w:val="24"/>
          <w:szCs w:val="24"/>
        </w:rPr>
      </w:pPr>
      <w:r>
        <w:rPr>
          <w:sz w:val="24"/>
          <w:szCs w:val="24"/>
        </w:rPr>
        <w:t>Projednáno na pedagogické radě dne: 31. 8. 2020</w:t>
      </w:r>
    </w:p>
    <w:p w:rsidR="008B1E13" w:rsidRDefault="008B1E13" w:rsidP="001B5099">
      <w:pPr>
        <w:rPr>
          <w:sz w:val="24"/>
          <w:szCs w:val="24"/>
        </w:rPr>
      </w:pPr>
      <w:r>
        <w:rPr>
          <w:sz w:val="24"/>
          <w:szCs w:val="24"/>
        </w:rPr>
        <w:t>Účinnost od 1. 9. 2020</w:t>
      </w:r>
    </w:p>
    <w:p w:rsidR="008B1E13" w:rsidRDefault="008B1E13" w:rsidP="001B509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Martina Staňková</w:t>
      </w:r>
    </w:p>
    <w:p w:rsidR="008B1E13" w:rsidRDefault="008B1E13" w:rsidP="001B509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ředitelka školy</w:t>
      </w:r>
    </w:p>
    <w:sectPr w:rsidR="008B1E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C6F" w:rsidRDefault="00684C6F" w:rsidP="00D90B16">
      <w:pPr>
        <w:spacing w:after="0" w:line="240" w:lineRule="auto"/>
      </w:pPr>
      <w:r>
        <w:separator/>
      </w:r>
    </w:p>
  </w:endnote>
  <w:endnote w:type="continuationSeparator" w:id="0">
    <w:p w:rsidR="00684C6F" w:rsidRDefault="00684C6F" w:rsidP="00D9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C6F" w:rsidRDefault="00684C6F" w:rsidP="00D90B16">
      <w:pPr>
        <w:spacing w:after="0" w:line="240" w:lineRule="auto"/>
      </w:pPr>
      <w:r>
        <w:separator/>
      </w:r>
    </w:p>
  </w:footnote>
  <w:footnote w:type="continuationSeparator" w:id="0">
    <w:p w:rsidR="00684C6F" w:rsidRDefault="00684C6F" w:rsidP="00D90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11DBC"/>
    <w:multiLevelType w:val="hybridMultilevel"/>
    <w:tmpl w:val="F6B2B8EE"/>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9DB6D182">
      <w:start w:val="1"/>
      <w:numFmt w:val="bullet"/>
      <w:lvlText w:val=""/>
      <w:lvlJc w:val="left"/>
      <w:pPr>
        <w:ind w:left="2160" w:hanging="360"/>
      </w:pPr>
      <w:rPr>
        <w:rFonts w:ascii="Symbol" w:hAnsi="Symbol" w:hint="default"/>
        <w:color w:val="auto"/>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F4D1071"/>
    <w:multiLevelType w:val="hybridMultilevel"/>
    <w:tmpl w:val="08C844F4"/>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F079CD"/>
    <w:multiLevelType w:val="hybridMultilevel"/>
    <w:tmpl w:val="FCB8AD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2687B86"/>
    <w:multiLevelType w:val="hybridMultilevel"/>
    <w:tmpl w:val="40B49A1E"/>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4" w15:restartNumberingAfterBreak="0">
    <w:nsid w:val="38EB58CF"/>
    <w:multiLevelType w:val="hybridMultilevel"/>
    <w:tmpl w:val="BFE8A22C"/>
    <w:lvl w:ilvl="0" w:tplc="0405000F">
      <w:start w:val="1"/>
      <w:numFmt w:val="decimal"/>
      <w:lvlText w:val="%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CCA5AC1"/>
    <w:multiLevelType w:val="hybridMultilevel"/>
    <w:tmpl w:val="23DE4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E6B593A"/>
    <w:multiLevelType w:val="multilevel"/>
    <w:tmpl w:val="BE58A6F8"/>
    <w:lvl w:ilvl="0">
      <w:numFmt w:val="bullet"/>
      <w:lvlText w:val=""/>
      <w:lvlJc w:val="left"/>
      <w:pPr>
        <w:tabs>
          <w:tab w:val="num" w:pos="1068"/>
        </w:tabs>
        <w:ind w:left="1068" w:hanging="360"/>
      </w:pPr>
      <w:rPr>
        <w:rFonts w:ascii="Wingdings 2" w:eastAsiaTheme="minorEastAsia" w:hAnsi="Wingdings 2" w:cs="Calibri" w:hint="default"/>
        <w:color w:val="428D96"/>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7" w15:restartNumberingAfterBreak="0">
    <w:nsid w:val="3E7B3BA5"/>
    <w:multiLevelType w:val="hybridMultilevel"/>
    <w:tmpl w:val="F29AA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7EB47FF"/>
    <w:multiLevelType w:val="hybridMultilevel"/>
    <w:tmpl w:val="774AEF5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E862A61"/>
    <w:multiLevelType w:val="hybridMultilevel"/>
    <w:tmpl w:val="22CA0F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FA65D0C"/>
    <w:multiLevelType w:val="hybridMultilevel"/>
    <w:tmpl w:val="286C1770"/>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765FD4"/>
    <w:multiLevelType w:val="hybridMultilevel"/>
    <w:tmpl w:val="3740EC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6426A8D"/>
    <w:multiLevelType w:val="hybridMultilevel"/>
    <w:tmpl w:val="049E651C"/>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3" w15:restartNumberingAfterBreak="0">
    <w:nsid w:val="5B290FB2"/>
    <w:multiLevelType w:val="hybridMultilevel"/>
    <w:tmpl w:val="4E3A85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353"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0937D3E"/>
    <w:multiLevelType w:val="hybridMultilevel"/>
    <w:tmpl w:val="E668A1A2"/>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3CF1F8E"/>
    <w:multiLevelType w:val="hybridMultilevel"/>
    <w:tmpl w:val="E8303D56"/>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9FB5869"/>
    <w:multiLevelType w:val="hybridMultilevel"/>
    <w:tmpl w:val="6576F5C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2"/>
  </w:num>
  <w:num w:numId="5">
    <w:abstractNumId w:val="3"/>
  </w:num>
  <w:num w:numId="6">
    <w:abstractNumId w:val="15"/>
  </w:num>
  <w:num w:numId="7">
    <w:abstractNumId w:val="10"/>
  </w:num>
  <w:num w:numId="8">
    <w:abstractNumId w:val="6"/>
  </w:num>
  <w:num w:numId="9">
    <w:abstractNumId w:val="5"/>
  </w:num>
  <w:num w:numId="10">
    <w:abstractNumId w:val="12"/>
  </w:num>
  <w:num w:numId="11">
    <w:abstractNumId w:val="7"/>
  </w:num>
  <w:num w:numId="12">
    <w:abstractNumId w:val="14"/>
  </w:num>
  <w:num w:numId="13">
    <w:abstractNumId w:val="13"/>
  </w:num>
  <w:num w:numId="14">
    <w:abstractNumId w:val="1"/>
  </w:num>
  <w:num w:numId="15">
    <w:abstractNumId w:val="16"/>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16"/>
    <w:rsid w:val="001B5099"/>
    <w:rsid w:val="002D1986"/>
    <w:rsid w:val="004E52A0"/>
    <w:rsid w:val="00684C6F"/>
    <w:rsid w:val="0088021E"/>
    <w:rsid w:val="008B1E13"/>
    <w:rsid w:val="00C46706"/>
    <w:rsid w:val="00D90B16"/>
    <w:rsid w:val="00EE19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CBDFD-B9EC-41A5-BDA8-55F132DE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0B16"/>
    <w:pPr>
      <w:spacing w:line="276" w:lineRule="auto"/>
    </w:pPr>
    <w:rPr>
      <w:rFonts w:eastAsiaTheme="minorEastAsia"/>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90B16"/>
    <w:pPr>
      <w:ind w:left="720"/>
      <w:contextualSpacing/>
    </w:pPr>
  </w:style>
  <w:style w:type="character" w:styleId="Znakapoznpodarou">
    <w:name w:val="footnote reference"/>
    <w:basedOn w:val="Standardnpsmoodstavce"/>
    <w:uiPriority w:val="99"/>
    <w:semiHidden/>
    <w:unhideWhenUsed/>
    <w:rsid w:val="00D90B16"/>
    <w:rPr>
      <w:vertAlign w:val="superscript"/>
    </w:rPr>
  </w:style>
  <w:style w:type="character" w:customStyle="1" w:styleId="normaltextrun1">
    <w:name w:val="normaltextrun1"/>
    <w:basedOn w:val="Standardnpsmoodstavce"/>
    <w:rsid w:val="00D90B16"/>
  </w:style>
  <w:style w:type="character" w:customStyle="1" w:styleId="eop">
    <w:name w:val="eop"/>
    <w:basedOn w:val="Standardnpsmoodstavce"/>
    <w:rsid w:val="00D90B16"/>
  </w:style>
  <w:style w:type="character" w:customStyle="1" w:styleId="spellingerror">
    <w:name w:val="spellingerror"/>
    <w:basedOn w:val="Standardnpsmoodstavce"/>
    <w:rsid w:val="00D90B16"/>
  </w:style>
  <w:style w:type="paragraph" w:styleId="Textbubliny">
    <w:name w:val="Balloon Text"/>
    <w:basedOn w:val="Normln"/>
    <w:link w:val="TextbublinyChar"/>
    <w:uiPriority w:val="99"/>
    <w:semiHidden/>
    <w:unhideWhenUsed/>
    <w:rsid w:val="0088021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021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855</Words>
  <Characters>5048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dc:creator>
  <cp:keywords/>
  <dc:description/>
  <cp:lastModifiedBy>MŠ</cp:lastModifiedBy>
  <cp:revision>3</cp:revision>
  <cp:lastPrinted>2020-08-27T12:20:00Z</cp:lastPrinted>
  <dcterms:created xsi:type="dcterms:W3CDTF">2020-08-27T11:21:00Z</dcterms:created>
  <dcterms:modified xsi:type="dcterms:W3CDTF">2020-08-27T12:21:00Z</dcterms:modified>
</cp:coreProperties>
</file>