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A35" w:rsidRDefault="006F1088" w:rsidP="00B11145">
      <w:pPr>
        <w:spacing w:after="120" w:line="240" w:lineRule="auto"/>
        <w:jc w:val="center"/>
        <w:rPr>
          <w:b/>
          <w:sz w:val="32"/>
          <w:szCs w:val="32"/>
        </w:rPr>
      </w:pPr>
      <w:r w:rsidRPr="006F1088">
        <w:rPr>
          <w:b/>
          <w:sz w:val="32"/>
          <w:szCs w:val="32"/>
        </w:rPr>
        <w:t>Kritéria pro přijím</w:t>
      </w:r>
      <w:r w:rsidR="00B11145">
        <w:rPr>
          <w:b/>
          <w:sz w:val="32"/>
          <w:szCs w:val="32"/>
        </w:rPr>
        <w:t>ání</w:t>
      </w:r>
      <w:r w:rsidRPr="006F1088">
        <w:rPr>
          <w:b/>
          <w:sz w:val="32"/>
          <w:szCs w:val="32"/>
        </w:rPr>
        <w:t xml:space="preserve"> dětí k předškolnímu vzdělávání </w:t>
      </w:r>
    </w:p>
    <w:p w:rsidR="006F1088" w:rsidRDefault="002C0DCA" w:rsidP="00B11145">
      <w:pPr>
        <w:spacing w:after="120" w:line="240" w:lineRule="auto"/>
        <w:jc w:val="center"/>
      </w:pPr>
      <w:r>
        <w:rPr>
          <w:b/>
          <w:sz w:val="32"/>
          <w:szCs w:val="32"/>
        </w:rPr>
        <w:t>v</w:t>
      </w:r>
      <w:r w:rsidR="00652010">
        <w:rPr>
          <w:b/>
          <w:sz w:val="32"/>
          <w:szCs w:val="32"/>
        </w:rPr>
        <w:t> Mateřské škole v Mouchnicích, příspěvková organizace, Mouchnice 7</w:t>
      </w:r>
    </w:p>
    <w:p w:rsidR="007C5BAA" w:rsidRDefault="007C5BAA" w:rsidP="00652A35">
      <w:pPr>
        <w:spacing w:after="0" w:line="240" w:lineRule="auto"/>
      </w:pPr>
    </w:p>
    <w:tbl>
      <w:tblPr>
        <w:tblStyle w:val="Mkatabulky"/>
        <w:tblW w:w="9497" w:type="dxa"/>
        <w:tblInd w:w="959" w:type="dxa"/>
        <w:tblLook w:val="04A0" w:firstRow="1" w:lastRow="0" w:firstColumn="1" w:lastColumn="0" w:noHBand="0" w:noVBand="1"/>
      </w:tblPr>
      <w:tblGrid>
        <w:gridCol w:w="4394"/>
        <w:gridCol w:w="5103"/>
      </w:tblGrid>
      <w:tr w:rsidR="00996D2B" w:rsidTr="00A761ED">
        <w:tc>
          <w:tcPr>
            <w:tcW w:w="4394" w:type="dxa"/>
          </w:tcPr>
          <w:p w:rsidR="00996D2B" w:rsidRDefault="00996D2B" w:rsidP="007819A0">
            <w:r>
              <w:t>Číslo jednací</w:t>
            </w:r>
          </w:p>
        </w:tc>
        <w:tc>
          <w:tcPr>
            <w:tcW w:w="5103" w:type="dxa"/>
          </w:tcPr>
          <w:p w:rsidR="00996D2B" w:rsidRPr="00597597" w:rsidRDefault="00E7188C" w:rsidP="00162B31">
            <w:r>
              <w:t>S</w:t>
            </w:r>
            <w:r w:rsidR="00EC7740">
              <w:t>3</w:t>
            </w:r>
            <w:r w:rsidR="005A5EFB">
              <w:t>/</w:t>
            </w:r>
            <w:r w:rsidR="00652010">
              <w:t>20</w:t>
            </w:r>
            <w:r w:rsidR="00DD489D">
              <w:t>2</w:t>
            </w:r>
            <w:r w:rsidR="00F474F8">
              <w:t>5</w:t>
            </w:r>
          </w:p>
        </w:tc>
      </w:tr>
      <w:tr w:rsidR="00996D2B" w:rsidTr="00A761ED">
        <w:tc>
          <w:tcPr>
            <w:tcW w:w="4394" w:type="dxa"/>
          </w:tcPr>
          <w:p w:rsidR="00996D2B" w:rsidRDefault="00996D2B" w:rsidP="007819A0">
            <w:r>
              <w:t>Vypracoval</w:t>
            </w:r>
          </w:p>
        </w:tc>
        <w:tc>
          <w:tcPr>
            <w:tcW w:w="5103" w:type="dxa"/>
          </w:tcPr>
          <w:p w:rsidR="00996D2B" w:rsidRPr="00597597" w:rsidRDefault="00996D2B" w:rsidP="00652A35">
            <w:r w:rsidRPr="00597597">
              <w:t>Martina Staňková</w:t>
            </w:r>
            <w:r w:rsidR="00652010">
              <w:t>, ředitelka školy</w:t>
            </w:r>
          </w:p>
        </w:tc>
      </w:tr>
      <w:tr w:rsidR="00652010" w:rsidTr="00A761ED">
        <w:tc>
          <w:tcPr>
            <w:tcW w:w="4394" w:type="dxa"/>
          </w:tcPr>
          <w:p w:rsidR="00652010" w:rsidRDefault="00652010" w:rsidP="007819A0">
            <w:r>
              <w:t>Účinnost ode dne</w:t>
            </w:r>
          </w:p>
        </w:tc>
        <w:tc>
          <w:tcPr>
            <w:tcW w:w="5103" w:type="dxa"/>
          </w:tcPr>
          <w:p w:rsidR="00652010" w:rsidRPr="00597597" w:rsidRDefault="00F474F8" w:rsidP="00162B31">
            <w:r>
              <w:t>10</w:t>
            </w:r>
            <w:r w:rsidR="00B22085">
              <w:t>.4.202</w:t>
            </w:r>
            <w:r>
              <w:t>5</w:t>
            </w:r>
          </w:p>
        </w:tc>
      </w:tr>
    </w:tbl>
    <w:p w:rsidR="00996D2B" w:rsidRDefault="00996D2B" w:rsidP="009918E9">
      <w:pPr>
        <w:spacing w:after="0" w:line="240" w:lineRule="auto"/>
        <w:rPr>
          <w:sz w:val="24"/>
          <w:szCs w:val="24"/>
        </w:rPr>
      </w:pPr>
    </w:p>
    <w:p w:rsidR="001B6A4C" w:rsidRPr="00774334" w:rsidRDefault="000379D9" w:rsidP="009918E9">
      <w:pPr>
        <w:spacing w:after="0" w:line="240" w:lineRule="auto"/>
        <w:rPr>
          <w:sz w:val="28"/>
          <w:szCs w:val="28"/>
        </w:rPr>
      </w:pPr>
      <w:r w:rsidRPr="00774334">
        <w:rPr>
          <w:sz w:val="28"/>
          <w:szCs w:val="28"/>
        </w:rPr>
        <w:tab/>
      </w:r>
    </w:p>
    <w:p w:rsidR="009E0BEC" w:rsidRDefault="001B6A4C" w:rsidP="001B6A4C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2634D">
        <w:rPr>
          <w:sz w:val="24"/>
          <w:szCs w:val="24"/>
        </w:rPr>
        <w:t>Zákonní zástupci podávají žádost o přijetí dítěte k předškolnímu vzdělávání podle § 34 odst. 2 zákona č. 561/2004 Sb., o předškolním, základním, středním, vyšším odborném a jiném vzdělávání (školský zákon), v platném znění.</w:t>
      </w:r>
    </w:p>
    <w:p w:rsidR="009E0BEC" w:rsidRDefault="009E0BEC" w:rsidP="009E0BEC">
      <w:pPr>
        <w:pStyle w:val="Odstavecseseznamem"/>
        <w:spacing w:after="0" w:line="240" w:lineRule="auto"/>
        <w:ind w:left="927"/>
        <w:jc w:val="both"/>
        <w:rPr>
          <w:sz w:val="24"/>
          <w:szCs w:val="24"/>
        </w:rPr>
      </w:pPr>
    </w:p>
    <w:p w:rsidR="005A5EFB" w:rsidRPr="00C97E5D" w:rsidRDefault="009E0BEC" w:rsidP="00224C49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97E5D">
        <w:rPr>
          <w:sz w:val="24"/>
          <w:szCs w:val="24"/>
        </w:rPr>
        <w:t>Žádost o přijetí dítěte k předškolnímu vzdělávání pro následující školní rok se podává v Mateřské škole v Mouchnicích</w:t>
      </w:r>
      <w:r w:rsidRPr="00C97E5D">
        <w:rPr>
          <w:b/>
          <w:sz w:val="28"/>
          <w:szCs w:val="28"/>
        </w:rPr>
        <w:t xml:space="preserve"> </w:t>
      </w:r>
      <w:r w:rsidR="00002F7F" w:rsidRPr="00C97E5D">
        <w:rPr>
          <w:b/>
          <w:sz w:val="24"/>
          <w:szCs w:val="24"/>
        </w:rPr>
        <w:t>dne</w:t>
      </w:r>
      <w:r w:rsidR="003A4349" w:rsidRPr="00C97E5D">
        <w:rPr>
          <w:b/>
          <w:sz w:val="24"/>
          <w:szCs w:val="24"/>
        </w:rPr>
        <w:t xml:space="preserve"> </w:t>
      </w:r>
      <w:r w:rsidR="00F474F8">
        <w:rPr>
          <w:b/>
          <w:sz w:val="24"/>
          <w:szCs w:val="24"/>
        </w:rPr>
        <w:t>6</w:t>
      </w:r>
      <w:r w:rsidR="00B22085">
        <w:rPr>
          <w:b/>
          <w:sz w:val="24"/>
          <w:szCs w:val="24"/>
        </w:rPr>
        <w:t>.</w:t>
      </w:r>
      <w:r w:rsidR="00002F7F" w:rsidRPr="00C97E5D">
        <w:rPr>
          <w:b/>
          <w:sz w:val="24"/>
          <w:szCs w:val="24"/>
        </w:rPr>
        <w:t>5.202</w:t>
      </w:r>
      <w:r w:rsidR="00B22085">
        <w:rPr>
          <w:b/>
          <w:sz w:val="24"/>
          <w:szCs w:val="24"/>
        </w:rPr>
        <w:t>4</w:t>
      </w:r>
      <w:r w:rsidR="00002F7F" w:rsidRPr="00C97E5D">
        <w:rPr>
          <w:b/>
          <w:sz w:val="24"/>
          <w:szCs w:val="24"/>
        </w:rPr>
        <w:t xml:space="preserve"> od 1</w:t>
      </w:r>
      <w:r w:rsidR="00F474F8">
        <w:rPr>
          <w:b/>
          <w:sz w:val="24"/>
          <w:szCs w:val="24"/>
        </w:rPr>
        <w:t>6</w:t>
      </w:r>
      <w:r w:rsidR="00002F7F" w:rsidRPr="00C97E5D">
        <w:rPr>
          <w:b/>
          <w:sz w:val="24"/>
          <w:szCs w:val="24"/>
        </w:rPr>
        <w:t>.00 do 1</w:t>
      </w:r>
      <w:r w:rsidR="00F474F8">
        <w:rPr>
          <w:b/>
          <w:sz w:val="24"/>
          <w:szCs w:val="24"/>
        </w:rPr>
        <w:t>7</w:t>
      </w:r>
      <w:r w:rsidR="00002F7F" w:rsidRPr="00C97E5D">
        <w:rPr>
          <w:b/>
          <w:sz w:val="24"/>
          <w:szCs w:val="24"/>
        </w:rPr>
        <w:t>.00 hod.</w:t>
      </w:r>
      <w:r w:rsidR="008B2EB3">
        <w:rPr>
          <w:b/>
          <w:sz w:val="24"/>
          <w:szCs w:val="24"/>
        </w:rPr>
        <w:t xml:space="preserve"> </w:t>
      </w:r>
    </w:p>
    <w:p w:rsidR="00C97E5D" w:rsidRPr="00C97E5D" w:rsidRDefault="00C97E5D" w:rsidP="00C97E5D">
      <w:pPr>
        <w:pStyle w:val="Odstavecseseznamem"/>
        <w:rPr>
          <w:sz w:val="24"/>
          <w:szCs w:val="24"/>
        </w:rPr>
      </w:pPr>
    </w:p>
    <w:p w:rsidR="008B2EB3" w:rsidRDefault="008B2EB3" w:rsidP="00C97E5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Žádost je k dispozici  na </w:t>
      </w:r>
      <w:hyperlink r:id="rId8" w:history="1">
        <w:r w:rsidRPr="007C42AF">
          <w:rPr>
            <w:rStyle w:val="Hypertextovodkaz"/>
            <w:sz w:val="24"/>
            <w:szCs w:val="24"/>
          </w:rPr>
          <w:t>https://msmouchnice.cz/w/dokumenty/</w:t>
        </w:r>
      </w:hyperlink>
    </w:p>
    <w:p w:rsidR="008B2EB3" w:rsidRPr="008B2EB3" w:rsidRDefault="008B2EB3" w:rsidP="008B2EB3">
      <w:pPr>
        <w:pStyle w:val="Odstavecseseznamem"/>
        <w:rPr>
          <w:sz w:val="24"/>
          <w:szCs w:val="24"/>
        </w:rPr>
      </w:pPr>
    </w:p>
    <w:p w:rsidR="00C97E5D" w:rsidRDefault="00C97E5D" w:rsidP="00C97E5D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D2634D">
        <w:rPr>
          <w:sz w:val="24"/>
          <w:szCs w:val="24"/>
        </w:rPr>
        <w:t>V žádosti jsou uvedeny všechny skutečnosti, které mají vliv na přijetí dítěte k předškolnímu vzdělávání</w:t>
      </w:r>
      <w:r>
        <w:rPr>
          <w:sz w:val="24"/>
          <w:szCs w:val="24"/>
        </w:rPr>
        <w:t xml:space="preserve"> – kritérium očkování</w:t>
      </w:r>
      <w:r w:rsidR="00FF0BA6">
        <w:rPr>
          <w:sz w:val="24"/>
          <w:szCs w:val="24"/>
        </w:rPr>
        <w:t>,</w:t>
      </w:r>
      <w:r>
        <w:rPr>
          <w:sz w:val="24"/>
          <w:szCs w:val="24"/>
        </w:rPr>
        <w:t xml:space="preserve"> trvalý pobyt</w:t>
      </w:r>
      <w:r w:rsidR="00FF0BA6">
        <w:rPr>
          <w:sz w:val="24"/>
          <w:szCs w:val="24"/>
        </w:rPr>
        <w:t>, u cizinců povolení k pobytu</w:t>
      </w:r>
      <w:r w:rsidRPr="00D2634D">
        <w:rPr>
          <w:sz w:val="24"/>
          <w:szCs w:val="24"/>
        </w:rPr>
        <w:t xml:space="preserve">. </w:t>
      </w:r>
      <w:r w:rsidR="008B2EB3">
        <w:rPr>
          <w:sz w:val="24"/>
          <w:szCs w:val="24"/>
        </w:rPr>
        <w:t>S sebou zákonný zástupce donese rodný list dítěte, doklad totožnosti, povolení k pobytu (u cizinců)</w:t>
      </w:r>
    </w:p>
    <w:p w:rsidR="00C97E5D" w:rsidRPr="00C97E5D" w:rsidRDefault="00C97E5D" w:rsidP="00C97E5D">
      <w:pPr>
        <w:pStyle w:val="Odstavecseseznamem"/>
        <w:rPr>
          <w:sz w:val="24"/>
          <w:szCs w:val="24"/>
        </w:rPr>
      </w:pPr>
    </w:p>
    <w:p w:rsidR="00C97E5D" w:rsidRPr="00BF37CC" w:rsidRDefault="00C97E5D" w:rsidP="00C97E5D">
      <w:pPr>
        <w:pStyle w:val="Odstavecseseznamem"/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</w:rPr>
      </w:pPr>
      <w:r w:rsidRPr="00D2634D">
        <w:rPr>
          <w:sz w:val="24"/>
          <w:szCs w:val="24"/>
        </w:rPr>
        <w:t>O přijetí k předškolnímu vzdělávání rozhoduje Mateřsk</w:t>
      </w:r>
      <w:r w:rsidR="002C7CE9">
        <w:rPr>
          <w:sz w:val="24"/>
          <w:szCs w:val="24"/>
        </w:rPr>
        <w:t xml:space="preserve">á </w:t>
      </w:r>
      <w:r w:rsidRPr="00D2634D">
        <w:rPr>
          <w:sz w:val="24"/>
          <w:szCs w:val="24"/>
        </w:rPr>
        <w:t>škol</w:t>
      </w:r>
      <w:r w:rsidR="002C7CE9">
        <w:rPr>
          <w:sz w:val="24"/>
          <w:szCs w:val="24"/>
        </w:rPr>
        <w:t xml:space="preserve">a </w:t>
      </w:r>
      <w:r w:rsidRPr="00D2634D">
        <w:rPr>
          <w:sz w:val="24"/>
          <w:szCs w:val="24"/>
        </w:rPr>
        <w:t>v</w:t>
      </w:r>
      <w:r w:rsidR="002C7CE9">
        <w:rPr>
          <w:sz w:val="24"/>
          <w:szCs w:val="24"/>
        </w:rPr>
        <w:t> </w:t>
      </w:r>
      <w:r w:rsidRPr="00D2634D">
        <w:rPr>
          <w:sz w:val="24"/>
          <w:szCs w:val="24"/>
        </w:rPr>
        <w:t>Mouchnicích</w:t>
      </w:r>
      <w:r w:rsidR="002C7CE9">
        <w:rPr>
          <w:sz w:val="24"/>
          <w:szCs w:val="24"/>
        </w:rPr>
        <w:t>, zastoupená ředitelkou školy</w:t>
      </w:r>
      <w:r w:rsidRPr="00D2634D">
        <w:rPr>
          <w:sz w:val="24"/>
          <w:szCs w:val="24"/>
        </w:rPr>
        <w:t xml:space="preserve"> po posouzení všech žádostí a na základě kritérií pro přijímání.  </w:t>
      </w:r>
      <w:r w:rsidRPr="00BF37CC">
        <w:rPr>
          <w:rFonts w:cstheme="minorHAnsi"/>
          <w:sz w:val="24"/>
          <w:szCs w:val="24"/>
          <w:shd w:val="clear" w:color="auto" w:fill="FFFFFF"/>
        </w:rPr>
        <w:t>O přijetí dítěte do mateřské školy nerozhoduje pořadí podané žádosti</w:t>
      </w:r>
      <w:r w:rsidR="00060AA0">
        <w:rPr>
          <w:rFonts w:cstheme="minorHAnsi"/>
          <w:sz w:val="24"/>
          <w:szCs w:val="24"/>
          <w:shd w:val="clear" w:color="auto" w:fill="FFFFFF"/>
        </w:rPr>
        <w:t xml:space="preserve">, ale počet získaných bodů. </w:t>
      </w:r>
      <w:r w:rsidRPr="00BF37CC">
        <w:rPr>
          <w:rFonts w:cstheme="minorHAnsi"/>
          <w:sz w:val="24"/>
          <w:szCs w:val="24"/>
          <w:shd w:val="clear" w:color="auto" w:fill="FFFFFF"/>
        </w:rPr>
        <w:t>V případě, že na posledním místě pro přijetí dítěte budou děti se stejným datem narození, rozhodne o přijetí losování za přítomnosti ředitelky školy a zástupce zřizovatele.</w:t>
      </w:r>
      <w:r>
        <w:rPr>
          <w:rFonts w:cstheme="minorHAnsi"/>
          <w:sz w:val="24"/>
          <w:szCs w:val="24"/>
          <w:shd w:val="clear" w:color="auto" w:fill="FFFFFF"/>
        </w:rPr>
        <w:t xml:space="preserve"> Mateřská škola se naplňuje do kapacity 2</w:t>
      </w:r>
      <w:r w:rsidR="00C637AF">
        <w:rPr>
          <w:rFonts w:cstheme="minorHAnsi"/>
          <w:sz w:val="24"/>
          <w:szCs w:val="24"/>
          <w:shd w:val="clear" w:color="auto" w:fill="FFFFFF"/>
        </w:rPr>
        <w:t xml:space="preserve">4 </w:t>
      </w:r>
      <w:r>
        <w:rPr>
          <w:rFonts w:cstheme="minorHAnsi"/>
          <w:sz w:val="24"/>
          <w:szCs w:val="24"/>
          <w:shd w:val="clear" w:color="auto" w:fill="FFFFFF"/>
        </w:rPr>
        <w:t>dětí.</w:t>
      </w:r>
    </w:p>
    <w:p w:rsidR="00164CB6" w:rsidRPr="00164CB6" w:rsidRDefault="00164CB6" w:rsidP="00164CB6">
      <w:pPr>
        <w:pStyle w:val="Odstavecseseznamem"/>
        <w:rPr>
          <w:sz w:val="24"/>
          <w:szCs w:val="24"/>
        </w:rPr>
      </w:pPr>
    </w:p>
    <w:p w:rsidR="00060AA0" w:rsidRPr="00D2634D" w:rsidRDefault="00060AA0" w:rsidP="00060AA0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2634D">
        <w:rPr>
          <w:sz w:val="24"/>
          <w:szCs w:val="24"/>
        </w:rPr>
        <w:t xml:space="preserve">Kritéria pro přijímání dětí k předškolnímu vzdělávání v Mateřské škole </w:t>
      </w:r>
    </w:p>
    <w:p w:rsidR="00060AA0" w:rsidRPr="00D2634D" w:rsidRDefault="00060AA0" w:rsidP="00060AA0">
      <w:pPr>
        <w:pStyle w:val="Odstavecseseznamem"/>
        <w:spacing w:after="0" w:line="240" w:lineRule="auto"/>
        <w:jc w:val="both"/>
        <w:rPr>
          <w:sz w:val="24"/>
          <w:szCs w:val="24"/>
        </w:rPr>
      </w:pPr>
      <w:r w:rsidRPr="00D2634D">
        <w:rPr>
          <w:sz w:val="24"/>
          <w:szCs w:val="24"/>
        </w:rPr>
        <w:t xml:space="preserve">    v Mouchnicích.</w:t>
      </w:r>
    </w:p>
    <w:p w:rsidR="00EC7740" w:rsidRPr="00BF37CC" w:rsidRDefault="00BF37CC" w:rsidP="00BF37CC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BF37CC">
        <w:rPr>
          <w:rFonts w:cstheme="minorHAnsi"/>
          <w:b/>
          <w:sz w:val="24"/>
          <w:szCs w:val="24"/>
          <w:shd w:val="clear" w:color="auto" w:fill="FFFFFF"/>
        </w:rPr>
        <w:t>D</w:t>
      </w:r>
      <w:r w:rsidR="00164CB6" w:rsidRPr="00BF37CC">
        <w:rPr>
          <w:rFonts w:cstheme="minorHAnsi"/>
          <w:b/>
          <w:sz w:val="24"/>
          <w:szCs w:val="24"/>
          <w:shd w:val="clear" w:color="auto" w:fill="FFFFFF"/>
        </w:rPr>
        <w:t>ítě</w:t>
      </w:r>
      <w:r w:rsidR="00FF0BA6">
        <w:rPr>
          <w:rFonts w:cstheme="minorHAnsi"/>
          <w:b/>
          <w:sz w:val="24"/>
          <w:szCs w:val="24"/>
          <w:shd w:val="clear" w:color="auto" w:fill="FFFFFF"/>
        </w:rPr>
        <w:t>,</w:t>
      </w:r>
      <w:r w:rsidR="00164CB6" w:rsidRPr="00BF37CC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EC7740" w:rsidRPr="00BF37CC">
        <w:rPr>
          <w:rStyle w:val="Siln"/>
          <w:rFonts w:cstheme="minorHAnsi"/>
          <w:sz w:val="24"/>
          <w:szCs w:val="24"/>
          <w:shd w:val="clear" w:color="auto" w:fill="FFFFFF"/>
        </w:rPr>
        <w:t>na které se vztahuje povinné předškolní vzdělávání</w:t>
      </w:r>
      <w:r w:rsidR="00EC7740" w:rsidRPr="00BF37CC">
        <w:rPr>
          <w:rFonts w:cstheme="minorHAnsi"/>
          <w:sz w:val="24"/>
          <w:szCs w:val="24"/>
          <w:shd w:val="clear" w:color="auto" w:fill="FFFFFF"/>
        </w:rPr>
        <w:t> podle § 34a školského zákona s místem trvalého pobytu</w:t>
      </w:r>
      <w:r w:rsidR="00FF0BA6">
        <w:rPr>
          <w:rFonts w:cstheme="minorHAnsi"/>
          <w:sz w:val="24"/>
          <w:szCs w:val="24"/>
          <w:shd w:val="clear" w:color="auto" w:fill="FFFFFF"/>
        </w:rPr>
        <w:t>, nebo povolením k pobytu,</w:t>
      </w:r>
      <w:r w:rsidR="00EC7740" w:rsidRPr="00BF37CC">
        <w:rPr>
          <w:rFonts w:cstheme="minorHAnsi"/>
          <w:sz w:val="24"/>
          <w:szCs w:val="24"/>
          <w:shd w:val="clear" w:color="auto" w:fill="FFFFFF"/>
        </w:rPr>
        <w:t xml:space="preserve"> ve spádovém obvodu</w:t>
      </w:r>
      <w:r w:rsidR="00164CB6" w:rsidRPr="00BF37CC">
        <w:rPr>
          <w:rFonts w:cstheme="minorHAnsi"/>
          <w:sz w:val="24"/>
          <w:szCs w:val="24"/>
          <w:shd w:val="clear" w:color="auto" w:fill="FFFFFF"/>
        </w:rPr>
        <w:t xml:space="preserve"> (</w:t>
      </w:r>
      <w:r w:rsidR="00164CB6" w:rsidRPr="00BF37CC">
        <w:rPr>
          <w:rStyle w:val="Siln"/>
          <w:rFonts w:cstheme="minorHAnsi"/>
          <w:sz w:val="24"/>
          <w:szCs w:val="24"/>
          <w:shd w:val="clear" w:color="auto" w:fill="FFFFFF"/>
        </w:rPr>
        <w:t>k 31. 8. 202</w:t>
      </w:r>
      <w:r w:rsidR="00F474F8">
        <w:rPr>
          <w:rStyle w:val="Siln"/>
          <w:rFonts w:cstheme="minorHAnsi"/>
          <w:sz w:val="24"/>
          <w:szCs w:val="24"/>
          <w:shd w:val="clear" w:color="auto" w:fill="FFFFFF"/>
        </w:rPr>
        <w:t>5</w:t>
      </w:r>
      <w:r w:rsidR="00164CB6" w:rsidRPr="00BF37CC">
        <w:rPr>
          <w:rFonts w:cstheme="minorHAnsi"/>
          <w:sz w:val="24"/>
          <w:szCs w:val="24"/>
          <w:shd w:val="clear" w:color="auto" w:fill="FFFFFF"/>
        </w:rPr>
        <w:t> </w:t>
      </w:r>
      <w:r w:rsidR="00164CB6" w:rsidRPr="00BF37CC">
        <w:rPr>
          <w:rStyle w:val="Siln"/>
          <w:rFonts w:cstheme="minorHAnsi"/>
          <w:sz w:val="24"/>
          <w:szCs w:val="24"/>
          <w:shd w:val="clear" w:color="auto" w:fill="FFFFFF"/>
        </w:rPr>
        <w:t>dítě dosáhlo 5 let </w:t>
      </w:r>
      <w:r w:rsidR="00164CB6" w:rsidRPr="00BF37CC">
        <w:rPr>
          <w:rFonts w:cstheme="minorHAnsi"/>
          <w:sz w:val="24"/>
          <w:szCs w:val="24"/>
          <w:shd w:val="clear" w:color="auto" w:fill="FFFFFF"/>
        </w:rPr>
        <w:t>nebo je starší a má udělen odklad školní docházky – zákonný zástupce je povinen přihlásit dítě k zápisu k předškolnímu vzdělávání, povinné předškolní vzdělávání se nevztahuje na děti s hlubokým mentálním postižením)</w:t>
      </w:r>
      <w:r w:rsidR="00060AA0">
        <w:rPr>
          <w:rFonts w:cstheme="minorHAnsi"/>
          <w:sz w:val="24"/>
          <w:szCs w:val="24"/>
          <w:shd w:val="clear" w:color="auto" w:fill="FFFFFF"/>
        </w:rPr>
        <w:tab/>
      </w:r>
      <w:r w:rsidR="009C70D4">
        <w:rPr>
          <w:rFonts w:cstheme="minorHAnsi"/>
          <w:sz w:val="24"/>
          <w:szCs w:val="24"/>
          <w:shd w:val="clear" w:color="auto" w:fill="FFFFFF"/>
        </w:rPr>
        <w:t>.</w:t>
      </w:r>
      <w:r w:rsidR="00060AA0">
        <w:rPr>
          <w:rFonts w:cstheme="minorHAnsi"/>
          <w:sz w:val="24"/>
          <w:szCs w:val="24"/>
          <w:shd w:val="clear" w:color="auto" w:fill="FFFFFF"/>
        </w:rPr>
        <w:tab/>
      </w:r>
      <w:r w:rsidR="00060AA0">
        <w:rPr>
          <w:rFonts w:cstheme="minorHAnsi"/>
          <w:sz w:val="24"/>
          <w:szCs w:val="24"/>
          <w:shd w:val="clear" w:color="auto" w:fill="FFFFFF"/>
        </w:rPr>
        <w:tab/>
      </w:r>
      <w:r w:rsidR="00060AA0">
        <w:rPr>
          <w:rFonts w:cstheme="minorHAnsi"/>
          <w:sz w:val="24"/>
          <w:szCs w:val="24"/>
          <w:shd w:val="clear" w:color="auto" w:fill="FFFFFF"/>
        </w:rPr>
        <w:tab/>
      </w:r>
      <w:r w:rsidR="00060AA0">
        <w:rPr>
          <w:rFonts w:cstheme="minorHAnsi"/>
          <w:sz w:val="24"/>
          <w:szCs w:val="24"/>
          <w:shd w:val="clear" w:color="auto" w:fill="FFFFFF"/>
        </w:rPr>
        <w:tab/>
      </w:r>
      <w:r w:rsidR="00060AA0">
        <w:rPr>
          <w:rFonts w:cstheme="minorHAnsi"/>
          <w:sz w:val="24"/>
          <w:szCs w:val="24"/>
          <w:shd w:val="clear" w:color="auto" w:fill="FFFFFF"/>
        </w:rPr>
        <w:tab/>
      </w:r>
      <w:r w:rsidR="00FF0BA6">
        <w:rPr>
          <w:rFonts w:cstheme="minorHAnsi"/>
          <w:sz w:val="24"/>
          <w:szCs w:val="24"/>
          <w:shd w:val="clear" w:color="auto" w:fill="FFFFFF"/>
        </w:rPr>
        <w:tab/>
      </w:r>
      <w:r w:rsidR="00FF0BA6">
        <w:rPr>
          <w:rFonts w:cstheme="minorHAnsi"/>
          <w:sz w:val="24"/>
          <w:szCs w:val="24"/>
          <w:shd w:val="clear" w:color="auto" w:fill="FFFFFF"/>
        </w:rPr>
        <w:tab/>
      </w:r>
      <w:r w:rsidR="00FF0BA6">
        <w:rPr>
          <w:rFonts w:cstheme="minorHAnsi"/>
          <w:sz w:val="24"/>
          <w:szCs w:val="24"/>
          <w:shd w:val="clear" w:color="auto" w:fill="FFFFFF"/>
        </w:rPr>
        <w:tab/>
      </w:r>
      <w:r w:rsidR="00FF0BA6">
        <w:rPr>
          <w:rFonts w:cstheme="minorHAnsi"/>
          <w:sz w:val="24"/>
          <w:szCs w:val="24"/>
          <w:shd w:val="clear" w:color="auto" w:fill="FFFFFF"/>
        </w:rPr>
        <w:tab/>
      </w:r>
      <w:r w:rsidR="00FF0BA6">
        <w:rPr>
          <w:rFonts w:cstheme="minorHAnsi"/>
          <w:sz w:val="24"/>
          <w:szCs w:val="24"/>
          <w:shd w:val="clear" w:color="auto" w:fill="FFFFFF"/>
        </w:rPr>
        <w:tab/>
      </w:r>
      <w:r w:rsidR="00FF0BA6">
        <w:rPr>
          <w:rFonts w:cstheme="minorHAnsi"/>
          <w:sz w:val="24"/>
          <w:szCs w:val="24"/>
          <w:shd w:val="clear" w:color="auto" w:fill="FFFFFF"/>
        </w:rPr>
        <w:tab/>
      </w:r>
      <w:r w:rsidR="00060AA0" w:rsidRPr="00060AA0">
        <w:rPr>
          <w:rFonts w:cstheme="minorHAnsi"/>
          <w:b/>
          <w:sz w:val="24"/>
          <w:szCs w:val="24"/>
          <w:shd w:val="clear" w:color="auto" w:fill="FFFFFF"/>
        </w:rPr>
        <w:t>10 bodů</w:t>
      </w:r>
      <w:r w:rsidR="00041CF6" w:rsidRPr="00BF37CC">
        <w:rPr>
          <w:rFonts w:cstheme="minorHAnsi"/>
          <w:sz w:val="24"/>
          <w:szCs w:val="24"/>
        </w:rPr>
        <w:t xml:space="preserve"> </w:t>
      </w:r>
    </w:p>
    <w:p w:rsidR="00BF37CC" w:rsidRPr="00BF37CC" w:rsidRDefault="00BF37CC" w:rsidP="00BF37CC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BF37CC">
        <w:rPr>
          <w:rStyle w:val="Siln"/>
          <w:rFonts w:cstheme="minorHAnsi"/>
          <w:sz w:val="24"/>
          <w:szCs w:val="24"/>
          <w:shd w:val="clear" w:color="auto" w:fill="FFFFFF"/>
        </w:rPr>
        <w:t>Dítě, které nejpozději k 31. 8. 202</w:t>
      </w:r>
      <w:r w:rsidR="00F474F8">
        <w:rPr>
          <w:rStyle w:val="Siln"/>
          <w:rFonts w:cstheme="minorHAnsi"/>
          <w:sz w:val="24"/>
          <w:szCs w:val="24"/>
          <w:shd w:val="clear" w:color="auto" w:fill="FFFFFF"/>
        </w:rPr>
        <w:t>5</w:t>
      </w:r>
      <w:r w:rsidRPr="00BF37CC">
        <w:rPr>
          <w:rStyle w:val="Siln"/>
          <w:rFonts w:cstheme="minorHAnsi"/>
          <w:sz w:val="24"/>
          <w:szCs w:val="24"/>
          <w:shd w:val="clear" w:color="auto" w:fill="FFFFFF"/>
        </w:rPr>
        <w:t> dovrší věk 4 let</w:t>
      </w:r>
      <w:r w:rsidRPr="00BF37CC">
        <w:rPr>
          <w:rFonts w:cstheme="minorHAnsi"/>
          <w:sz w:val="24"/>
          <w:szCs w:val="24"/>
          <w:shd w:val="clear" w:color="auto" w:fill="FFFFFF"/>
        </w:rPr>
        <w:t>, je řádně očkováno dle § 50 zákona č.258/2000 Sb., o ochraně veřejného zdraví  a které má trvalý pobyt ve spádovém obvodu</w:t>
      </w:r>
      <w:r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BF37CC">
        <w:rPr>
          <w:rFonts w:cstheme="minorHAnsi"/>
          <w:sz w:val="24"/>
          <w:szCs w:val="24"/>
          <w:shd w:val="clear" w:color="auto" w:fill="FFFFFF"/>
        </w:rPr>
        <w:t>v případě cizinců místo pobytu ve spádovém obvodu</w:t>
      </w:r>
      <w:r w:rsidR="009C70D4">
        <w:rPr>
          <w:rFonts w:cstheme="minorHAnsi"/>
          <w:sz w:val="24"/>
          <w:szCs w:val="24"/>
          <w:shd w:val="clear" w:color="auto" w:fill="FFFFFF"/>
        </w:rPr>
        <w:t>.</w:t>
      </w:r>
      <w:r w:rsidR="00060AA0">
        <w:rPr>
          <w:rFonts w:cstheme="minorHAnsi"/>
          <w:sz w:val="24"/>
          <w:szCs w:val="24"/>
          <w:shd w:val="clear" w:color="auto" w:fill="FFFFFF"/>
        </w:rPr>
        <w:tab/>
      </w:r>
      <w:r w:rsidR="00060AA0">
        <w:rPr>
          <w:rFonts w:cstheme="minorHAnsi"/>
          <w:sz w:val="24"/>
          <w:szCs w:val="24"/>
          <w:shd w:val="clear" w:color="auto" w:fill="FFFFFF"/>
        </w:rPr>
        <w:tab/>
      </w:r>
      <w:r w:rsidR="00060AA0">
        <w:rPr>
          <w:rFonts w:cstheme="minorHAnsi"/>
          <w:sz w:val="24"/>
          <w:szCs w:val="24"/>
          <w:shd w:val="clear" w:color="auto" w:fill="FFFFFF"/>
        </w:rPr>
        <w:tab/>
      </w:r>
      <w:r w:rsidR="00060AA0" w:rsidRPr="00060AA0">
        <w:rPr>
          <w:rFonts w:cstheme="minorHAnsi"/>
          <w:b/>
          <w:sz w:val="24"/>
          <w:szCs w:val="24"/>
          <w:shd w:val="clear" w:color="auto" w:fill="FFFFFF"/>
        </w:rPr>
        <w:t>8 bodů</w:t>
      </w:r>
    </w:p>
    <w:p w:rsidR="00BF37CC" w:rsidRPr="00BF37CC" w:rsidRDefault="00BF37CC" w:rsidP="00BF37CC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BF37CC">
        <w:rPr>
          <w:rStyle w:val="Siln"/>
          <w:rFonts w:cstheme="minorHAnsi"/>
          <w:sz w:val="24"/>
          <w:szCs w:val="24"/>
          <w:shd w:val="clear" w:color="auto" w:fill="FFFFFF"/>
        </w:rPr>
        <w:t>Dítě, které nejpozději k 31. 8. 202</w:t>
      </w:r>
      <w:r w:rsidR="00F474F8">
        <w:rPr>
          <w:rStyle w:val="Siln"/>
          <w:rFonts w:cstheme="minorHAnsi"/>
          <w:sz w:val="24"/>
          <w:szCs w:val="24"/>
          <w:shd w:val="clear" w:color="auto" w:fill="FFFFFF"/>
        </w:rPr>
        <w:t>5</w:t>
      </w:r>
      <w:r w:rsidRPr="00BF37CC">
        <w:rPr>
          <w:rStyle w:val="Siln"/>
          <w:rFonts w:cstheme="minorHAnsi"/>
          <w:sz w:val="24"/>
          <w:szCs w:val="24"/>
          <w:shd w:val="clear" w:color="auto" w:fill="FFFFFF"/>
        </w:rPr>
        <w:t> dovrší věk 3 let</w:t>
      </w:r>
      <w:r w:rsidRPr="00BF37CC">
        <w:rPr>
          <w:rFonts w:cstheme="minorHAnsi"/>
          <w:sz w:val="24"/>
          <w:szCs w:val="24"/>
          <w:shd w:val="clear" w:color="auto" w:fill="FFFFFF"/>
        </w:rPr>
        <w:t>, je řádně očkováno dle § 50 zákona č.258/2000 Sb., o ochraně veřejného zdraví a které má trvalý pobyt ve spádovém obvodu</w:t>
      </w:r>
      <w:r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BF37CC">
        <w:rPr>
          <w:rFonts w:cstheme="minorHAnsi"/>
          <w:sz w:val="24"/>
          <w:szCs w:val="24"/>
          <w:shd w:val="clear" w:color="auto" w:fill="FFFFFF"/>
        </w:rPr>
        <w:t>v případě cizinců místo pobytu ve spádovém obvodu</w:t>
      </w:r>
      <w:r w:rsidR="009C70D4">
        <w:rPr>
          <w:rFonts w:cstheme="minorHAnsi"/>
          <w:sz w:val="24"/>
          <w:szCs w:val="24"/>
          <w:shd w:val="clear" w:color="auto" w:fill="FFFFFF"/>
        </w:rPr>
        <w:t>.</w:t>
      </w:r>
      <w:r w:rsidR="00060AA0">
        <w:rPr>
          <w:rFonts w:cstheme="minorHAnsi"/>
          <w:sz w:val="24"/>
          <w:szCs w:val="24"/>
          <w:shd w:val="clear" w:color="auto" w:fill="FFFFFF"/>
        </w:rPr>
        <w:tab/>
      </w:r>
      <w:r w:rsidR="00060AA0">
        <w:rPr>
          <w:rFonts w:cstheme="minorHAnsi"/>
          <w:sz w:val="24"/>
          <w:szCs w:val="24"/>
          <w:shd w:val="clear" w:color="auto" w:fill="FFFFFF"/>
        </w:rPr>
        <w:tab/>
      </w:r>
      <w:r w:rsidR="00060AA0">
        <w:rPr>
          <w:rFonts w:cstheme="minorHAnsi"/>
          <w:sz w:val="24"/>
          <w:szCs w:val="24"/>
          <w:shd w:val="clear" w:color="auto" w:fill="FFFFFF"/>
        </w:rPr>
        <w:tab/>
      </w:r>
      <w:r w:rsidR="00060AA0" w:rsidRPr="00060AA0">
        <w:rPr>
          <w:rFonts w:cstheme="minorHAnsi"/>
          <w:b/>
          <w:sz w:val="24"/>
          <w:szCs w:val="24"/>
          <w:shd w:val="clear" w:color="auto" w:fill="FFFFFF"/>
        </w:rPr>
        <w:t>6 bodů</w:t>
      </w:r>
    </w:p>
    <w:p w:rsidR="00BF37CC" w:rsidRPr="009C70D4" w:rsidRDefault="00BF37CC" w:rsidP="00BF37CC">
      <w:pPr>
        <w:pStyle w:val="Odstavecseseznamem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BF37CC">
        <w:rPr>
          <w:rStyle w:val="Siln"/>
          <w:rFonts w:cstheme="minorHAnsi"/>
          <w:sz w:val="24"/>
          <w:szCs w:val="24"/>
          <w:shd w:val="clear" w:color="auto" w:fill="FFFFFF"/>
        </w:rPr>
        <w:t>Dítě, které nejpozději k 31. 8. 202</w:t>
      </w:r>
      <w:r w:rsidR="00F474F8">
        <w:rPr>
          <w:rStyle w:val="Siln"/>
          <w:rFonts w:cstheme="minorHAnsi"/>
          <w:sz w:val="24"/>
          <w:szCs w:val="24"/>
          <w:shd w:val="clear" w:color="auto" w:fill="FFFFFF"/>
        </w:rPr>
        <w:t>5</w:t>
      </w:r>
      <w:r w:rsidRPr="00BF37CC">
        <w:rPr>
          <w:rStyle w:val="Siln"/>
          <w:rFonts w:cstheme="minorHAnsi"/>
          <w:sz w:val="24"/>
          <w:szCs w:val="24"/>
          <w:shd w:val="clear" w:color="auto" w:fill="FFFFFF"/>
        </w:rPr>
        <w:t> dovrší věk 2 let</w:t>
      </w:r>
      <w:r w:rsidRPr="00BF37CC">
        <w:rPr>
          <w:rFonts w:cstheme="minorHAnsi"/>
          <w:sz w:val="24"/>
          <w:szCs w:val="24"/>
          <w:shd w:val="clear" w:color="auto" w:fill="FFFFFF"/>
        </w:rPr>
        <w:t>, je řádně očkováno dle § 50 zákona č.258/2000 Sb., o ochraně veřejného zdraví a které má trvalý pobyt ve spádovém obvodu</w:t>
      </w:r>
      <w:r>
        <w:rPr>
          <w:rFonts w:cstheme="minorHAnsi"/>
          <w:sz w:val="24"/>
          <w:szCs w:val="24"/>
          <w:shd w:val="clear" w:color="auto" w:fill="FFFFFF"/>
        </w:rPr>
        <w:t>,</w:t>
      </w:r>
      <w:r w:rsidRPr="00BF37CC">
        <w:rPr>
          <w:rFonts w:cstheme="minorHAnsi"/>
          <w:sz w:val="24"/>
          <w:szCs w:val="24"/>
          <w:shd w:val="clear" w:color="auto" w:fill="FFFFFF"/>
        </w:rPr>
        <w:t xml:space="preserve"> v případě cizinců místo pobytu ve spádovém obvodu</w:t>
      </w:r>
      <w:r w:rsidR="009C70D4">
        <w:rPr>
          <w:rFonts w:cstheme="minorHAnsi"/>
          <w:sz w:val="24"/>
          <w:szCs w:val="24"/>
          <w:shd w:val="clear" w:color="auto" w:fill="FFFFFF"/>
        </w:rPr>
        <w:t>.</w:t>
      </w:r>
      <w:r w:rsidR="00060AA0">
        <w:rPr>
          <w:rFonts w:cstheme="minorHAnsi"/>
          <w:sz w:val="24"/>
          <w:szCs w:val="24"/>
          <w:shd w:val="clear" w:color="auto" w:fill="FFFFFF"/>
        </w:rPr>
        <w:tab/>
      </w:r>
      <w:r w:rsidR="00060AA0">
        <w:rPr>
          <w:rFonts w:cstheme="minorHAnsi"/>
          <w:sz w:val="24"/>
          <w:szCs w:val="24"/>
          <w:shd w:val="clear" w:color="auto" w:fill="FFFFFF"/>
        </w:rPr>
        <w:tab/>
      </w:r>
      <w:r w:rsidR="00060AA0">
        <w:rPr>
          <w:rFonts w:cstheme="minorHAnsi"/>
          <w:sz w:val="24"/>
          <w:szCs w:val="24"/>
          <w:shd w:val="clear" w:color="auto" w:fill="FFFFFF"/>
        </w:rPr>
        <w:tab/>
      </w:r>
      <w:r w:rsidR="00060AA0" w:rsidRPr="00060AA0">
        <w:rPr>
          <w:rFonts w:cstheme="minorHAnsi"/>
          <w:b/>
          <w:sz w:val="24"/>
          <w:szCs w:val="24"/>
          <w:shd w:val="clear" w:color="auto" w:fill="FFFFFF"/>
        </w:rPr>
        <w:t>4 body</w:t>
      </w:r>
    </w:p>
    <w:p w:rsidR="009C70D4" w:rsidRPr="009C70D4" w:rsidRDefault="009C70D4" w:rsidP="00C97E5D">
      <w:pPr>
        <w:pStyle w:val="Odstavecseseznamem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BF37CC" w:rsidRPr="00BF37CC" w:rsidRDefault="00BF37CC" w:rsidP="00BF37CC">
      <w:pPr>
        <w:pStyle w:val="Odstavecseseznamem"/>
        <w:spacing w:after="0" w:line="240" w:lineRule="auto"/>
        <w:ind w:left="1440"/>
        <w:rPr>
          <w:rFonts w:cstheme="minorHAnsi"/>
          <w:sz w:val="24"/>
          <w:szCs w:val="24"/>
        </w:rPr>
      </w:pPr>
    </w:p>
    <w:p w:rsidR="00164CB6" w:rsidRPr="00164CB6" w:rsidRDefault="00164CB6" w:rsidP="00BF37CC">
      <w:pPr>
        <w:pStyle w:val="Odstavecseseznamem"/>
        <w:spacing w:after="0" w:line="240" w:lineRule="auto"/>
        <w:ind w:left="927"/>
        <w:rPr>
          <w:sz w:val="24"/>
          <w:szCs w:val="24"/>
        </w:rPr>
      </w:pPr>
    </w:p>
    <w:p w:rsidR="00F474F8" w:rsidRPr="00F474F8" w:rsidRDefault="00F474F8" w:rsidP="005C321A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 případě přijetí všech dětí ze spádových obcí a v případě volné kapacity mateřské školy mohou být přijímány i děti z nespádových obcí. Přednostně budou přijaty z nespádových obcí děti, které k </w:t>
      </w:r>
      <w:r w:rsidRPr="00F474F8">
        <w:rPr>
          <w:rStyle w:val="Siln"/>
          <w:rFonts w:cstheme="minorHAnsi"/>
          <w:b w:val="0"/>
          <w:sz w:val="24"/>
          <w:szCs w:val="24"/>
          <w:shd w:val="clear" w:color="auto" w:fill="FFFFFF"/>
        </w:rPr>
        <w:t>31. 8. 2025</w:t>
      </w:r>
      <w:r w:rsidRPr="00F474F8">
        <w:rPr>
          <w:rFonts w:cstheme="minorHAnsi"/>
          <w:b/>
          <w:sz w:val="24"/>
          <w:szCs w:val="24"/>
          <w:shd w:val="clear" w:color="auto" w:fill="FFFFFF"/>
        </w:rPr>
        <w:t> </w:t>
      </w:r>
      <w:r w:rsidRPr="00F474F8">
        <w:rPr>
          <w:rStyle w:val="Siln"/>
          <w:rFonts w:cstheme="minorHAnsi"/>
          <w:b w:val="0"/>
          <w:sz w:val="24"/>
          <w:szCs w:val="24"/>
          <w:shd w:val="clear" w:color="auto" w:fill="FFFFFF"/>
        </w:rPr>
        <w:t xml:space="preserve"> dosáhl</w:t>
      </w:r>
      <w:r>
        <w:rPr>
          <w:rStyle w:val="Siln"/>
          <w:rFonts w:cstheme="minorHAnsi"/>
          <w:b w:val="0"/>
          <w:sz w:val="24"/>
          <w:szCs w:val="24"/>
          <w:shd w:val="clear" w:color="auto" w:fill="FFFFFF"/>
        </w:rPr>
        <w:t>y</w:t>
      </w:r>
      <w:r w:rsidRPr="00F474F8">
        <w:rPr>
          <w:rStyle w:val="Siln"/>
          <w:rFonts w:cstheme="minorHAnsi"/>
          <w:b w:val="0"/>
          <w:sz w:val="24"/>
          <w:szCs w:val="24"/>
          <w:shd w:val="clear" w:color="auto" w:fill="FFFFFF"/>
        </w:rPr>
        <w:t xml:space="preserve"> 5 let</w:t>
      </w:r>
      <w:r w:rsidRPr="00BF37CC">
        <w:rPr>
          <w:rStyle w:val="Siln"/>
          <w:rFonts w:cstheme="minorHAnsi"/>
          <w:sz w:val="24"/>
          <w:szCs w:val="24"/>
          <w:shd w:val="clear" w:color="auto" w:fill="FFFFFF"/>
        </w:rPr>
        <w:t> </w:t>
      </w:r>
      <w:r w:rsidRPr="00BF37CC">
        <w:rPr>
          <w:rFonts w:cstheme="minorHAnsi"/>
          <w:sz w:val="24"/>
          <w:szCs w:val="24"/>
          <w:shd w:val="clear" w:color="auto" w:fill="FFFFFF"/>
        </w:rPr>
        <w:t>nebo j</w:t>
      </w:r>
      <w:r>
        <w:rPr>
          <w:rFonts w:cstheme="minorHAnsi"/>
          <w:sz w:val="24"/>
          <w:szCs w:val="24"/>
          <w:shd w:val="clear" w:color="auto" w:fill="FFFFFF"/>
        </w:rPr>
        <w:t>sou</w:t>
      </w:r>
      <w:r w:rsidRPr="00BF37CC">
        <w:rPr>
          <w:rFonts w:cstheme="minorHAnsi"/>
          <w:sz w:val="24"/>
          <w:szCs w:val="24"/>
          <w:shd w:val="clear" w:color="auto" w:fill="FFFFFF"/>
        </w:rPr>
        <w:t xml:space="preserve"> starší a m</w:t>
      </w:r>
      <w:r>
        <w:rPr>
          <w:rFonts w:cstheme="minorHAnsi"/>
          <w:sz w:val="24"/>
          <w:szCs w:val="24"/>
          <w:shd w:val="clear" w:color="auto" w:fill="FFFFFF"/>
        </w:rPr>
        <w:t>ají</w:t>
      </w:r>
      <w:r w:rsidRPr="00BF37CC">
        <w:rPr>
          <w:rFonts w:cstheme="minorHAnsi"/>
          <w:sz w:val="24"/>
          <w:szCs w:val="24"/>
          <w:shd w:val="clear" w:color="auto" w:fill="FFFFFF"/>
        </w:rPr>
        <w:t xml:space="preserve"> udělen odklad školní docházk</w:t>
      </w:r>
      <w:r>
        <w:rPr>
          <w:rFonts w:cstheme="minorHAnsi"/>
          <w:sz w:val="24"/>
          <w:szCs w:val="24"/>
          <w:shd w:val="clear" w:color="auto" w:fill="FFFFFF"/>
        </w:rPr>
        <w:t xml:space="preserve">y. Dále pak děti mladší </w:t>
      </w:r>
      <w:r w:rsidR="00BB0CF7">
        <w:rPr>
          <w:rFonts w:cstheme="minorHAnsi"/>
          <w:sz w:val="24"/>
          <w:szCs w:val="24"/>
          <w:shd w:val="clear" w:color="auto" w:fill="FFFFFF"/>
        </w:rPr>
        <w:t>dle data narození od nejstarší po nejmladší.</w:t>
      </w:r>
    </w:p>
    <w:p w:rsidR="00D2634D" w:rsidRPr="00D2634D" w:rsidRDefault="00D2634D" w:rsidP="00774334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5A5EFB" w:rsidRPr="00D2634D" w:rsidRDefault="00106B01" w:rsidP="005A5EFB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2634D">
        <w:rPr>
          <w:sz w:val="24"/>
          <w:szCs w:val="24"/>
        </w:rPr>
        <w:t xml:space="preserve">Předškolní zařízení je oprávněno přijmout pouze dítě, které se podrobilo </w:t>
      </w:r>
    </w:p>
    <w:p w:rsidR="00106B01" w:rsidRDefault="00106B01" w:rsidP="005A5EFB">
      <w:pPr>
        <w:pStyle w:val="Odstavecseseznamem"/>
        <w:spacing w:after="0" w:line="240" w:lineRule="auto"/>
        <w:ind w:left="927"/>
        <w:rPr>
          <w:sz w:val="24"/>
          <w:szCs w:val="24"/>
        </w:rPr>
      </w:pPr>
      <w:r w:rsidRPr="00D2634D">
        <w:rPr>
          <w:sz w:val="24"/>
          <w:szCs w:val="24"/>
        </w:rPr>
        <w:t>stanoveným pravidelným očkováním, má doklad, že je proti nákaze imunní nebo se nemůže očkování podrobit pro trvalou kontraindikaci (§ 50 zákona č. 258/2000 Sb., o ochraně veřejného zdraví a o změně některých souvisejících zákonů, v platném znění). Výjimka platí pro poslední ročník mateřské školy, kdy je docházka do povinná (v tomto případě není nutnost doklad o povinném očkování doložit).</w:t>
      </w:r>
      <w:r w:rsidR="00FF0BA6">
        <w:rPr>
          <w:sz w:val="24"/>
          <w:szCs w:val="24"/>
        </w:rPr>
        <w:t xml:space="preserve"> Dítě, které je bez hygienicky samostatné (bez plen).</w:t>
      </w:r>
    </w:p>
    <w:p w:rsidR="00FF0BA6" w:rsidRDefault="00FF0BA6" w:rsidP="005A5EFB">
      <w:pPr>
        <w:pStyle w:val="Odstavecseseznamem"/>
        <w:spacing w:after="0" w:line="240" w:lineRule="auto"/>
        <w:ind w:left="927"/>
        <w:rPr>
          <w:b/>
          <w:sz w:val="24"/>
          <w:szCs w:val="24"/>
        </w:rPr>
      </w:pPr>
    </w:p>
    <w:p w:rsidR="00FF0BA6" w:rsidRPr="008B2EB3" w:rsidRDefault="00FF0BA6" w:rsidP="008B2EB3">
      <w:pPr>
        <w:pStyle w:val="Textbody"/>
        <w:spacing w:after="0"/>
        <w:ind w:left="924"/>
        <w:rPr>
          <w:rFonts w:asciiTheme="minorHAnsi" w:hAnsiTheme="minorHAnsi" w:cstheme="minorHAnsi"/>
          <w:color w:val="000000"/>
        </w:rPr>
      </w:pPr>
      <w:r w:rsidRPr="008B2EB3">
        <w:rPr>
          <w:rFonts w:asciiTheme="minorHAnsi" w:hAnsiTheme="minorHAnsi" w:cstheme="minorHAnsi"/>
          <w:color w:val="000000"/>
        </w:rPr>
        <w:t xml:space="preserve">Děti se speciálními vzdělávacími potřebami budou přijímány do MŠ za podmínek stanovených </w:t>
      </w:r>
      <w:r w:rsidR="008B2EB3">
        <w:rPr>
          <w:rFonts w:asciiTheme="minorHAnsi" w:hAnsiTheme="minorHAnsi" w:cstheme="minorHAnsi"/>
          <w:color w:val="000000"/>
        </w:rPr>
        <w:t xml:space="preserve">    </w:t>
      </w:r>
      <w:r w:rsidRPr="008B2EB3">
        <w:rPr>
          <w:rFonts w:asciiTheme="minorHAnsi" w:hAnsiTheme="minorHAnsi" w:cstheme="minorHAnsi"/>
          <w:color w:val="000000"/>
        </w:rPr>
        <w:t>vyhláškou č.27/2016 Sb., o vzdělávání žáků se speciálními vzdělávacími potřebami a žáků nadaných</w:t>
      </w:r>
      <w:r w:rsidR="008B2EB3">
        <w:rPr>
          <w:rFonts w:asciiTheme="minorHAnsi" w:hAnsiTheme="minorHAnsi" w:cstheme="minorHAnsi"/>
          <w:color w:val="000000"/>
        </w:rPr>
        <w:t>.</w:t>
      </w:r>
    </w:p>
    <w:p w:rsidR="00FF0BA6" w:rsidRPr="00D2634D" w:rsidRDefault="00FF0BA6" w:rsidP="005A5EFB">
      <w:pPr>
        <w:pStyle w:val="Odstavecseseznamem"/>
        <w:spacing w:after="0" w:line="240" w:lineRule="auto"/>
        <w:ind w:left="927"/>
        <w:rPr>
          <w:b/>
          <w:sz w:val="24"/>
          <w:szCs w:val="24"/>
        </w:rPr>
      </w:pPr>
    </w:p>
    <w:p w:rsidR="002A03C1" w:rsidRPr="00D2634D" w:rsidRDefault="002A03C1" w:rsidP="005A5EFB">
      <w:pPr>
        <w:pStyle w:val="Odstavecseseznamem"/>
        <w:spacing w:after="0" w:line="240" w:lineRule="auto"/>
        <w:rPr>
          <w:b/>
          <w:sz w:val="24"/>
          <w:szCs w:val="24"/>
        </w:rPr>
      </w:pPr>
    </w:p>
    <w:p w:rsidR="005A5EFB" w:rsidRPr="00D2634D" w:rsidRDefault="002A03C1" w:rsidP="005A5EFB">
      <w:pPr>
        <w:pStyle w:val="Odstavecseseznamem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D2634D">
        <w:rPr>
          <w:sz w:val="24"/>
          <w:szCs w:val="24"/>
        </w:rPr>
        <w:t xml:space="preserve">Rozhodnutí, kterým se vyhovuje žádosti o přijetí dítěte k předškolnímu vzdělávání </w:t>
      </w:r>
    </w:p>
    <w:p w:rsidR="002A03C1" w:rsidRPr="00D2634D" w:rsidRDefault="002A03C1" w:rsidP="005A5EFB">
      <w:pPr>
        <w:pStyle w:val="Odstavecseseznamem"/>
        <w:spacing w:after="0" w:line="240" w:lineRule="auto"/>
        <w:ind w:left="927"/>
        <w:rPr>
          <w:b/>
          <w:sz w:val="24"/>
          <w:szCs w:val="24"/>
        </w:rPr>
      </w:pPr>
      <w:r w:rsidRPr="00D2634D">
        <w:rPr>
          <w:sz w:val="24"/>
          <w:szCs w:val="24"/>
        </w:rPr>
        <w:t>(rozhodnutí o přijetí), se oznamují zveřejněním seznamu dětí pod přiděleným registračním číslem na nástěnce v Mateřské škole a na webových stránkách školy v sekci dokumenty a to po dobu 15 dnů. Součástí rozhodnutí je datum zveřejnění.</w:t>
      </w:r>
    </w:p>
    <w:p w:rsidR="002A03C1" w:rsidRPr="00D2634D" w:rsidRDefault="002A03C1" w:rsidP="005A5EFB">
      <w:pPr>
        <w:pStyle w:val="Odstavecseseznamem"/>
        <w:rPr>
          <w:b/>
          <w:sz w:val="24"/>
          <w:szCs w:val="24"/>
        </w:rPr>
      </w:pPr>
    </w:p>
    <w:p w:rsidR="005A5EFB" w:rsidRPr="00D2634D" w:rsidRDefault="002A03C1" w:rsidP="005A5EF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D2634D">
        <w:rPr>
          <w:sz w:val="24"/>
          <w:szCs w:val="24"/>
        </w:rPr>
        <w:t xml:space="preserve">Rozhodnutí o nepřijetí dítěte k předškolnímu vzdělávání si může zákonný zástupce </w:t>
      </w:r>
    </w:p>
    <w:p w:rsidR="002A03C1" w:rsidRPr="00D2634D" w:rsidRDefault="002A03C1" w:rsidP="005A5EFB">
      <w:pPr>
        <w:pStyle w:val="Odstavecseseznamem"/>
        <w:ind w:left="927"/>
        <w:rPr>
          <w:b/>
          <w:sz w:val="24"/>
          <w:szCs w:val="24"/>
        </w:rPr>
      </w:pPr>
      <w:r w:rsidRPr="00D2634D">
        <w:rPr>
          <w:sz w:val="24"/>
          <w:szCs w:val="24"/>
        </w:rPr>
        <w:t xml:space="preserve">vyzvednout v mateřské </w:t>
      </w:r>
      <w:r w:rsidR="005A5EFB" w:rsidRPr="00D2634D">
        <w:rPr>
          <w:sz w:val="24"/>
          <w:szCs w:val="24"/>
        </w:rPr>
        <w:t xml:space="preserve">škole po zveřejnění seznamu dětí nebo </w:t>
      </w:r>
      <w:r w:rsidRPr="00D2634D">
        <w:rPr>
          <w:sz w:val="24"/>
          <w:szCs w:val="24"/>
        </w:rPr>
        <w:t>bude zákonným zástupcům dítěte doručeno doporučeným dopisem v příslušných termínech.</w:t>
      </w:r>
    </w:p>
    <w:p w:rsidR="002A03C1" w:rsidRPr="00D2634D" w:rsidRDefault="002A03C1" w:rsidP="005A5EFB">
      <w:pPr>
        <w:pStyle w:val="Odstavecseseznamem"/>
        <w:spacing w:after="0" w:line="240" w:lineRule="auto"/>
        <w:rPr>
          <w:b/>
          <w:sz w:val="24"/>
          <w:szCs w:val="24"/>
        </w:rPr>
      </w:pPr>
    </w:p>
    <w:p w:rsidR="002A03C1" w:rsidRPr="00D2634D" w:rsidRDefault="002A03C1" w:rsidP="005A5EFB">
      <w:pPr>
        <w:pStyle w:val="Odstavecseseznamem"/>
        <w:spacing w:after="0" w:line="240" w:lineRule="auto"/>
        <w:rPr>
          <w:b/>
          <w:sz w:val="24"/>
          <w:szCs w:val="24"/>
        </w:rPr>
      </w:pPr>
    </w:p>
    <w:p w:rsidR="00106B01" w:rsidRPr="00D2634D" w:rsidRDefault="00106B01" w:rsidP="005A5EFB">
      <w:pPr>
        <w:spacing w:after="0" w:line="240" w:lineRule="auto"/>
        <w:ind w:left="720"/>
        <w:rPr>
          <w:b/>
          <w:sz w:val="24"/>
          <w:szCs w:val="24"/>
        </w:rPr>
      </w:pPr>
    </w:p>
    <w:p w:rsidR="00106B01" w:rsidRPr="00D2634D" w:rsidRDefault="00106B01" w:rsidP="005A5EFB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106B01" w:rsidRPr="00D2634D" w:rsidRDefault="00106B01" w:rsidP="005A5EFB">
      <w:pPr>
        <w:pStyle w:val="Odstavecseseznamem"/>
        <w:spacing w:after="0" w:line="240" w:lineRule="auto"/>
        <w:jc w:val="both"/>
        <w:rPr>
          <w:sz w:val="24"/>
          <w:szCs w:val="24"/>
        </w:rPr>
      </w:pPr>
    </w:p>
    <w:p w:rsidR="00097AE8" w:rsidRPr="00D2634D" w:rsidRDefault="00106B01" w:rsidP="00991C1B">
      <w:pPr>
        <w:spacing w:after="0" w:line="240" w:lineRule="auto"/>
        <w:jc w:val="both"/>
        <w:rPr>
          <w:sz w:val="24"/>
          <w:szCs w:val="24"/>
        </w:rPr>
      </w:pPr>
      <w:r w:rsidRPr="00D2634D">
        <w:rPr>
          <w:b/>
          <w:sz w:val="24"/>
          <w:szCs w:val="24"/>
        </w:rPr>
        <w:t xml:space="preserve">      </w:t>
      </w:r>
    </w:p>
    <w:p w:rsidR="00774334" w:rsidRPr="00D2634D" w:rsidRDefault="00774334" w:rsidP="00652A35">
      <w:pPr>
        <w:spacing w:after="0" w:line="240" w:lineRule="auto"/>
        <w:rPr>
          <w:b/>
          <w:sz w:val="24"/>
          <w:szCs w:val="24"/>
        </w:rPr>
      </w:pPr>
    </w:p>
    <w:p w:rsidR="00991C1B" w:rsidRPr="00D2634D" w:rsidRDefault="005A5EFB" w:rsidP="00193B71">
      <w:pPr>
        <w:spacing w:after="0" w:line="240" w:lineRule="auto"/>
        <w:ind w:left="6372" w:firstLine="708"/>
        <w:rPr>
          <w:sz w:val="24"/>
          <w:szCs w:val="24"/>
        </w:rPr>
      </w:pPr>
      <w:r w:rsidRPr="00D2634D">
        <w:rPr>
          <w:sz w:val="24"/>
          <w:szCs w:val="24"/>
        </w:rPr>
        <w:t>M</w:t>
      </w:r>
      <w:r w:rsidR="00774334" w:rsidRPr="00D2634D">
        <w:rPr>
          <w:sz w:val="24"/>
          <w:szCs w:val="24"/>
        </w:rPr>
        <w:t>artina Staňková</w:t>
      </w:r>
    </w:p>
    <w:p w:rsidR="00991C1B" w:rsidRPr="00D2634D" w:rsidRDefault="00774334" w:rsidP="00774334">
      <w:pPr>
        <w:spacing w:after="0" w:line="240" w:lineRule="auto"/>
        <w:ind w:left="6372" w:firstLine="708"/>
        <w:rPr>
          <w:b/>
          <w:sz w:val="24"/>
          <w:szCs w:val="24"/>
        </w:rPr>
      </w:pPr>
      <w:r w:rsidRPr="00D2634D">
        <w:rPr>
          <w:sz w:val="24"/>
          <w:szCs w:val="24"/>
        </w:rPr>
        <w:t>ředitelka mateřské školy</w:t>
      </w:r>
    </w:p>
    <w:p w:rsidR="00D2634D" w:rsidRPr="00D2634D" w:rsidRDefault="00D2634D">
      <w:pPr>
        <w:spacing w:after="0" w:line="240" w:lineRule="auto"/>
        <w:ind w:left="6372" w:firstLine="708"/>
        <w:rPr>
          <w:b/>
          <w:sz w:val="24"/>
          <w:szCs w:val="24"/>
        </w:rPr>
      </w:pPr>
    </w:p>
    <w:sectPr w:rsidR="00D2634D" w:rsidRPr="00D2634D" w:rsidSect="00193B71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1AE8" w:rsidRDefault="00C01AE8" w:rsidP="00106B01">
      <w:pPr>
        <w:spacing w:after="0" w:line="240" w:lineRule="auto"/>
      </w:pPr>
      <w:r>
        <w:separator/>
      </w:r>
    </w:p>
  </w:endnote>
  <w:endnote w:type="continuationSeparator" w:id="0">
    <w:p w:rsidR="00C01AE8" w:rsidRDefault="00C01AE8" w:rsidP="0010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011191"/>
      <w:docPartObj>
        <w:docPartGallery w:val="Page Numbers (Bottom of Page)"/>
        <w:docPartUnique/>
      </w:docPartObj>
    </w:sdtPr>
    <w:sdtEndPr/>
    <w:sdtContent>
      <w:p w:rsidR="00D2634D" w:rsidRDefault="00D2634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A73">
          <w:rPr>
            <w:noProof/>
          </w:rPr>
          <w:t>1</w:t>
        </w:r>
        <w:r>
          <w:fldChar w:fldCharType="end"/>
        </w:r>
      </w:p>
    </w:sdtContent>
  </w:sdt>
  <w:p w:rsidR="00D2634D" w:rsidRDefault="00D2634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1AE8" w:rsidRDefault="00C01AE8" w:rsidP="00106B01">
      <w:pPr>
        <w:spacing w:after="0" w:line="240" w:lineRule="auto"/>
      </w:pPr>
      <w:r>
        <w:separator/>
      </w:r>
    </w:p>
  </w:footnote>
  <w:footnote w:type="continuationSeparator" w:id="0">
    <w:p w:rsidR="00C01AE8" w:rsidRDefault="00C01AE8" w:rsidP="00106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34D" w:rsidRDefault="00D2634D">
    <w:pPr>
      <w:pStyle w:val="Zhlav"/>
      <w:jc w:val="center"/>
    </w:pPr>
  </w:p>
  <w:p w:rsidR="00D2634D" w:rsidRDefault="00D2634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03A6"/>
    <w:multiLevelType w:val="hybridMultilevel"/>
    <w:tmpl w:val="3DDA401C"/>
    <w:lvl w:ilvl="0" w:tplc="7390F7F0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327D6"/>
    <w:multiLevelType w:val="hybridMultilevel"/>
    <w:tmpl w:val="65107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D22DF"/>
    <w:multiLevelType w:val="hybridMultilevel"/>
    <w:tmpl w:val="0318FD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34309"/>
    <w:multiLevelType w:val="hybridMultilevel"/>
    <w:tmpl w:val="DFEE57D0"/>
    <w:lvl w:ilvl="0" w:tplc="32462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953E0"/>
    <w:multiLevelType w:val="hybridMultilevel"/>
    <w:tmpl w:val="1F623B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21F0A"/>
    <w:multiLevelType w:val="hybridMultilevel"/>
    <w:tmpl w:val="F7365F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356AB"/>
    <w:multiLevelType w:val="hybridMultilevel"/>
    <w:tmpl w:val="D8ACBB22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E1866"/>
    <w:multiLevelType w:val="hybridMultilevel"/>
    <w:tmpl w:val="7B74A4C0"/>
    <w:lvl w:ilvl="0" w:tplc="32462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F202894"/>
    <w:multiLevelType w:val="hybridMultilevel"/>
    <w:tmpl w:val="8A02021E"/>
    <w:lvl w:ilvl="0" w:tplc="77A225EE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color w:val="auto"/>
        <w:sz w:val="27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874FAB"/>
    <w:multiLevelType w:val="multilevel"/>
    <w:tmpl w:val="584844AA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 w15:restartNumberingAfterBreak="0">
    <w:nsid w:val="73315F29"/>
    <w:multiLevelType w:val="hybridMultilevel"/>
    <w:tmpl w:val="D9182A62"/>
    <w:lvl w:ilvl="0" w:tplc="240078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E53C1"/>
    <w:multiLevelType w:val="hybridMultilevel"/>
    <w:tmpl w:val="C9C059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42B13"/>
    <w:multiLevelType w:val="multilevel"/>
    <w:tmpl w:val="4AB8DF86"/>
    <w:lvl w:ilvl="0">
      <w:start w:val="1"/>
      <w:numFmt w:val="bullet"/>
      <w:lvlText w:val=""/>
      <w:lvlJc w:val="left"/>
      <w:pPr>
        <w:ind w:left="283" w:hanging="283"/>
      </w:pPr>
      <w:rPr>
        <w:rFonts w:ascii="Wingdings" w:hAnsi="Wingdings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4"/>
  </w:num>
  <w:num w:numId="10">
    <w:abstractNumId w:val="11"/>
  </w:num>
  <w:num w:numId="11">
    <w:abstractNumId w:val="8"/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D1"/>
    <w:rsid w:val="00002F7F"/>
    <w:rsid w:val="00035284"/>
    <w:rsid w:val="000379D9"/>
    <w:rsid w:val="00041CF6"/>
    <w:rsid w:val="00060AA0"/>
    <w:rsid w:val="00097AE8"/>
    <w:rsid w:val="00106B01"/>
    <w:rsid w:val="00144B53"/>
    <w:rsid w:val="00162B31"/>
    <w:rsid w:val="00164CB6"/>
    <w:rsid w:val="00193B71"/>
    <w:rsid w:val="001B6A4C"/>
    <w:rsid w:val="00220701"/>
    <w:rsid w:val="00241F36"/>
    <w:rsid w:val="002906D1"/>
    <w:rsid w:val="002A03C1"/>
    <w:rsid w:val="002C0DCA"/>
    <w:rsid w:val="002C7CE9"/>
    <w:rsid w:val="00336DEB"/>
    <w:rsid w:val="00375572"/>
    <w:rsid w:val="0039051F"/>
    <w:rsid w:val="003A4349"/>
    <w:rsid w:val="004120CE"/>
    <w:rsid w:val="00414029"/>
    <w:rsid w:val="00472726"/>
    <w:rsid w:val="004A299D"/>
    <w:rsid w:val="004B0F4E"/>
    <w:rsid w:val="004B1A60"/>
    <w:rsid w:val="004B6344"/>
    <w:rsid w:val="00597597"/>
    <w:rsid w:val="005A5EFB"/>
    <w:rsid w:val="006358D2"/>
    <w:rsid w:val="00652010"/>
    <w:rsid w:val="00652A35"/>
    <w:rsid w:val="00666D39"/>
    <w:rsid w:val="00670A94"/>
    <w:rsid w:val="006F1088"/>
    <w:rsid w:val="00702BDB"/>
    <w:rsid w:val="00752D5A"/>
    <w:rsid w:val="00753F13"/>
    <w:rsid w:val="00774334"/>
    <w:rsid w:val="007C5BAA"/>
    <w:rsid w:val="007E2F0C"/>
    <w:rsid w:val="007E6156"/>
    <w:rsid w:val="00842605"/>
    <w:rsid w:val="008659AB"/>
    <w:rsid w:val="00867F1B"/>
    <w:rsid w:val="00867FBC"/>
    <w:rsid w:val="0088207F"/>
    <w:rsid w:val="008965B1"/>
    <w:rsid w:val="008A204B"/>
    <w:rsid w:val="008B2EB3"/>
    <w:rsid w:val="008F0B56"/>
    <w:rsid w:val="009834A8"/>
    <w:rsid w:val="009918E9"/>
    <w:rsid w:val="00991C1B"/>
    <w:rsid w:val="00996D2B"/>
    <w:rsid w:val="009B572E"/>
    <w:rsid w:val="009C70D4"/>
    <w:rsid w:val="009E0BEC"/>
    <w:rsid w:val="00A21DCF"/>
    <w:rsid w:val="00A56771"/>
    <w:rsid w:val="00A75747"/>
    <w:rsid w:val="00A761ED"/>
    <w:rsid w:val="00AB3A73"/>
    <w:rsid w:val="00AF0592"/>
    <w:rsid w:val="00B00439"/>
    <w:rsid w:val="00B11145"/>
    <w:rsid w:val="00B21E7E"/>
    <w:rsid w:val="00B22085"/>
    <w:rsid w:val="00B979FD"/>
    <w:rsid w:val="00BB0CF7"/>
    <w:rsid w:val="00BC7C5E"/>
    <w:rsid w:val="00BF37CC"/>
    <w:rsid w:val="00C01AE8"/>
    <w:rsid w:val="00C16540"/>
    <w:rsid w:val="00C637AF"/>
    <w:rsid w:val="00C75061"/>
    <w:rsid w:val="00C97E5D"/>
    <w:rsid w:val="00CE0A5E"/>
    <w:rsid w:val="00D0526F"/>
    <w:rsid w:val="00D2634D"/>
    <w:rsid w:val="00D307DE"/>
    <w:rsid w:val="00DD489D"/>
    <w:rsid w:val="00DE479E"/>
    <w:rsid w:val="00E7188C"/>
    <w:rsid w:val="00EC2C45"/>
    <w:rsid w:val="00EC7740"/>
    <w:rsid w:val="00ED1FD7"/>
    <w:rsid w:val="00EF1C2B"/>
    <w:rsid w:val="00F400BF"/>
    <w:rsid w:val="00F474F8"/>
    <w:rsid w:val="00F73422"/>
    <w:rsid w:val="00F86257"/>
    <w:rsid w:val="00FA6526"/>
    <w:rsid w:val="00FE09EC"/>
    <w:rsid w:val="00FF0BA6"/>
    <w:rsid w:val="00FF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F6C8F"/>
  <w15:docId w15:val="{BFAE8791-83FF-4C28-9581-2232CDAD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06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906D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F10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652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52A3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A3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0379D9"/>
  </w:style>
  <w:style w:type="character" w:styleId="Zdraznn">
    <w:name w:val="Emphasis"/>
    <w:basedOn w:val="Standardnpsmoodstavce"/>
    <w:uiPriority w:val="20"/>
    <w:qFormat/>
    <w:rsid w:val="000379D9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106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6B01"/>
  </w:style>
  <w:style w:type="paragraph" w:styleId="Zpat">
    <w:name w:val="footer"/>
    <w:basedOn w:val="Normln"/>
    <w:link w:val="ZpatChar"/>
    <w:uiPriority w:val="99"/>
    <w:unhideWhenUsed/>
    <w:rsid w:val="00106B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6B01"/>
  </w:style>
  <w:style w:type="paragraph" w:customStyle="1" w:styleId="Textbody">
    <w:name w:val="Text body"/>
    <w:basedOn w:val="Normln"/>
    <w:rsid w:val="00FF0BA6"/>
    <w:pPr>
      <w:suppressAutoHyphens/>
      <w:autoSpaceDN w:val="0"/>
      <w:spacing w:after="14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8B2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2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mouchnice.cz/w/dokument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985A-7942-44F7-B3E1-9ECBA951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632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stanma</dc:creator>
  <cp:lastModifiedBy>Martina</cp:lastModifiedBy>
  <cp:revision>8</cp:revision>
  <cp:lastPrinted>2025-04-10T09:23:00Z</cp:lastPrinted>
  <dcterms:created xsi:type="dcterms:W3CDTF">2022-09-08T09:22:00Z</dcterms:created>
  <dcterms:modified xsi:type="dcterms:W3CDTF">2025-04-10T09:23:00Z</dcterms:modified>
</cp:coreProperties>
</file>